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440785-2024-00636</w:t>
      </w:r>
    </w:p>
    <w:p>
      <w:pPr>
        <w:pStyle w:val="null3"/>
        <w:jc w:val="center"/>
        <w:outlineLvl w:val="3"/>
      </w:pPr>
      <w:r>
        <w:rPr>
          <w:sz w:val="24"/>
          <w:b/>
        </w:rPr>
        <w:t>采购项目编号：</w:t>
      </w:r>
      <w:r>
        <w:rPr>
          <w:sz w:val="24"/>
          <w:b/>
        </w:rPr>
        <w:t>440785-2024-00636</w:t>
      </w:r>
    </w:p>
    <w:p>
      <w:pPr>
        <w:pStyle w:val="null3"/>
        <w:jc w:val="center"/>
        <w:outlineLvl w:val="3"/>
      </w:pPr>
      <w:r>
        <w:rPr>
          <w:sz w:val="24"/>
          <w:b/>
        </w:rPr>
        <w:t>项目名称：</w:t>
      </w:r>
      <w:r>
        <w:rPr>
          <w:sz w:val="24"/>
          <w:b/>
        </w:rPr>
        <w:t>恩平工业园职教园区教育装备采购项目-场室设备、厨房及实训设备</w:t>
      </w:r>
    </w:p>
    <w:p>
      <w:pPr>
        <w:pStyle w:val="null3"/>
        <w:jc w:val="center"/>
        <w:outlineLvl w:val="3"/>
      </w:pPr>
      <w:r>
        <w:rPr>
          <w:sz w:val="24"/>
          <w:b/>
        </w:rPr>
        <w:t>采购人：</w:t>
      </w:r>
      <w:r>
        <w:rPr>
          <w:sz w:val="24"/>
          <w:b/>
        </w:rPr>
        <w:t>恩平产业转移工业园管理委员会</w:t>
      </w:r>
    </w:p>
    <w:p>
      <w:pPr>
        <w:pStyle w:val="null3"/>
        <w:jc w:val="center"/>
        <w:outlineLvl w:val="3"/>
      </w:pPr>
      <w:r>
        <w:rPr>
          <w:sz w:val="24"/>
          <w:b/>
        </w:rPr>
        <w:t>采购代理机构：</w:t>
      </w:r>
      <w:r>
        <w:rPr>
          <w:sz w:val="24"/>
          <w:b/>
        </w:rPr>
        <w:t>广东嘉燊咨询有限公司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广东嘉燊咨询有限公司</w:t>
      </w:r>
      <w:r>
        <w:rPr/>
        <w:t>受</w:t>
      </w:r>
      <w:r>
        <w:rPr/>
        <w:t>恩平产业转移工业园管理委员会</w:t>
      </w:r>
      <w:r>
        <w:rPr/>
        <w:t>的委托，采用</w:t>
      </w:r>
      <w:r>
        <w:rPr/>
        <w:t>公开招标</w:t>
      </w:r>
      <w:r>
        <w:rPr/>
        <w:t>方式组织采购</w:t>
      </w:r>
      <w:r>
        <w:rPr/>
        <w:t>恩平工业园职教园区教育装备采购项目-场室设备、厨房及实训设备</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恩平工业园职教园区教育装备采购项目-场室设备、厨房及实训设备</w:t>
      </w:r>
    </w:p>
    <w:p>
      <w:pPr>
        <w:pStyle w:val="null3"/>
        <w:ind w:firstLine="480"/>
      </w:pPr>
      <w:r>
        <w:rPr/>
        <w:t>采购计划编号：</w:t>
      </w:r>
      <w:r>
        <w:rPr/>
        <w:t>440785-2024-00636</w:t>
      </w:r>
    </w:p>
    <w:p>
      <w:pPr>
        <w:pStyle w:val="null3"/>
        <w:ind w:firstLine="480"/>
      </w:pPr>
      <w:r>
        <w:rPr/>
        <w:t>采购项目编号：</w:t>
      </w:r>
      <w:r>
        <w:rPr/>
        <w:t>440785-2024-00636</w:t>
      </w:r>
    </w:p>
    <w:p>
      <w:pPr>
        <w:pStyle w:val="null3"/>
        <w:ind w:firstLine="480"/>
      </w:pPr>
      <w:r>
        <w:rPr/>
        <w:t>采购方式：</w:t>
      </w:r>
      <w:r>
        <w:rPr/>
        <w:t>公开招标</w:t>
      </w:r>
    </w:p>
    <w:p>
      <w:pPr>
        <w:pStyle w:val="null3"/>
        <w:ind w:firstLine="480"/>
      </w:pPr>
      <w:r>
        <w:rPr/>
        <w:t>预算金额：</w:t>
      </w:r>
      <w:r>
        <w:rPr/>
        <w:t>22,352,419.60</w:t>
      </w:r>
      <w:r>
        <w:rPr/>
        <w:t>元</w:t>
      </w:r>
    </w:p>
    <w:p>
      <w:pPr>
        <w:pStyle w:val="null3"/>
        <w:outlineLvl w:val="3"/>
      </w:pPr>
      <w:r>
        <w:rPr>
          <w:sz w:val="24"/>
          <w:b/>
        </w:rPr>
        <w:t>2.项目内容及需求情况（采购项目技术规格、参数及要求）</w:t>
      </w:r>
    </w:p>
    <w:p>
      <w:pPr>
        <w:pStyle w:val="null3"/>
      </w:pPr>
      <w:r>
        <w:rPr/>
        <w:t>采购包1(恩平工业园职教园区教育装备采购项目-场室设备、厨房设备):</w:t>
      </w:r>
    </w:p>
    <w:p>
      <w:pPr>
        <w:pStyle w:val="null3"/>
      </w:pPr>
      <w:r>
        <w:rPr/>
        <w:t>采购包预算金额：15,801,474.60元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其他家具</w:t>
            </w:r>
          </w:p>
        </w:tc>
        <w:tc>
          <w:tcPr>
            <w:tcW w:type="dxa" w:w="2052"/>
          </w:tcPr>
          <w:p>
            <w:pPr>
              <w:pStyle w:val="null3"/>
            </w:pPr>
            <w:r>
              <w:rPr/>
              <w:t>家具和用具设备</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11,845,300.00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教学仪器</w:t>
            </w:r>
          </w:p>
        </w:tc>
        <w:tc>
          <w:tcPr>
            <w:tcW w:type="dxa" w:w="2052"/>
          </w:tcPr>
          <w:p>
            <w:pPr>
              <w:pStyle w:val="null3"/>
            </w:pPr>
            <w:r>
              <w:rPr/>
              <w:t>心理咨询室设备</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726,092.00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其他生活用电器</w:t>
            </w:r>
          </w:p>
        </w:tc>
        <w:tc>
          <w:tcPr>
            <w:tcW w:type="dxa" w:w="2052"/>
          </w:tcPr>
          <w:p>
            <w:pPr>
              <w:pStyle w:val="null3"/>
            </w:pPr>
            <w:r>
              <w:rPr/>
              <w:t>直饮水机设备</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252,000.00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其他厨卫用具</w:t>
            </w:r>
          </w:p>
        </w:tc>
        <w:tc>
          <w:tcPr>
            <w:tcW w:type="dxa" w:w="2052"/>
          </w:tcPr>
          <w:p>
            <w:pPr>
              <w:pStyle w:val="null3"/>
            </w:pPr>
            <w:r>
              <w:rPr/>
              <w:t>厨卫设备</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2,978,082.60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合同履行期限：自合同签订之日起30天内完成供货、安装、通过验收并交付使用</w:t>
      </w:r>
    </w:p>
    <w:p>
      <w:pPr>
        <w:pStyle w:val="null3"/>
      </w:pPr>
      <w:r>
        <w:rPr/>
        <w:t>采购包2(恩平工业园职教园区教育装备采购项目-实训设备):</w:t>
      </w:r>
    </w:p>
    <w:p>
      <w:pPr>
        <w:pStyle w:val="null3"/>
      </w:pPr>
      <w:r>
        <w:rPr/>
        <w:t>采购包预算金额：6,550,945.00元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教学仪器</w:t>
            </w:r>
          </w:p>
        </w:tc>
        <w:tc>
          <w:tcPr>
            <w:tcW w:type="dxa" w:w="2052"/>
          </w:tcPr>
          <w:p>
            <w:pPr>
              <w:pStyle w:val="null3"/>
            </w:pPr>
            <w:r>
              <w:rPr/>
              <w:t>教学实训设备</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6,550,945.00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合同履行期限：自合同签订之日起30天内完成供货、安装、通过验收并交付使用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1）具有独立承担民事责任的能力：提供营业执照（或事业单位法人证书或社会团体法人登记证书）等证明文件。</w:t>
      </w:r>
    </w:p>
    <w:p>
      <w:pPr>
        <w:pStyle w:val="null3"/>
      </w:pPr>
      <w:r>
        <w:rPr/>
        <w:t>2）有依法缴纳税收和社会保障资金的良好记录：提供投标截止日期前12个月内任意1个月依法缴纳税收和社会保障资金的相关材料。如依法免税或不需要缴纳社会保障资金的，提供相应证明材料。</w:t>
      </w:r>
    </w:p>
    <w:p>
      <w:pPr>
        <w:pStyle w:val="null3"/>
      </w:pPr>
      <w:r>
        <w:rPr/>
        <w:t>3）具有良好的商业信誉和健全的财务会计制度：提供2022、2023年任意一年度财务状况报告或基本开户行出具的资信证明（资信证明要求：投标截止之日前6个月内任意一个月出具的，能够清晰反映供应商的商业信誉情况，如成立时间不足6个月的，按成立时间提供，如资信证明不能体现基本开户账户的，应另附开户许可证（无开户许可证的，可提供由银行开具的《基本存款账户信息》（公户账户主档）或其他相关证明资料，以上文件均需加盖银行章）），成立不足一年的单位可提供投标截止日前上一月份财务会计报表。</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5）参加采购活动前3年内，在经营活动中没有重大违法记录：(采购包2）参照投标（报价）函相关承诺格式内容。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采购包1）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采购包1（恩平工业园职教园区教育装备采购项目-场室设备、厨房设备）：</w:t>
      </w:r>
      <w:r>
        <w:rPr/>
        <w:t>参与的供应商（联合体）提供的货物全部由符合政策要求的小微企业制造</w:t>
      </w:r>
    </w:p>
    <w:p>
      <w:pPr>
        <w:pStyle w:val="null3"/>
        <w:jc w:val="left"/>
      </w:pPr>
      <w:r>
        <w:rPr/>
        <w:t>采购包2（恩平工业园职教园区教育装备采购项目-实训设备）：</w:t>
      </w:r>
      <w:r>
        <w:rPr/>
        <w:t>参与的供应商（联合体）提供的货物全部由符合政策要求的小微企业制造</w:t>
      </w:r>
    </w:p>
    <w:p>
      <w:pPr>
        <w:pStyle w:val="null3"/>
        <w:outlineLvl w:val="3"/>
      </w:pPr>
      <w:r>
        <w:rPr>
          <w:sz w:val="24"/>
          <w:b/>
        </w:rPr>
        <w:t>3.本项目特定的资格要求：</w:t>
      </w:r>
    </w:p>
    <w:p>
      <w:pPr>
        <w:pStyle w:val="null3"/>
      </w:pPr>
      <w:r>
        <w:rPr/>
        <w:t>采购包1（恩平工业园职教园区教育装备采购项目-场室设备、厨房设备）：</w:t>
      </w:r>
    </w:p>
    <w:p>
      <w:pPr>
        <w:pStyle w:val="null3"/>
      </w:pPr>
      <w:r>
        <w:rPr/>
        <w:t>1)投标人未被列入“信用中国”网站(www.creditchina.gov.cn)“失信被执行人或重大税收违法案件当事人名单或政府采购严重违法失信行为”记录名单；未处于中国政府采购网(www.ccgp.gov.cn)“政府采购严重违法失信行为信息记录”中的禁止参加政府采购活动期间。（以采购代理机构于投标截止当天在“信用中国”网站（www.creditchina.gov.cn）及中国政府采购网(www.ccgp.gov.cn)查询结果为准，如相关失信记录已失效，投标人需提供相关证明资料）。</w:t>
      </w:r>
    </w:p>
    <w:p>
      <w:pPr>
        <w:pStyle w:val="null3"/>
      </w:pPr>
      <w:r>
        <w:rPr/>
        <w:t>2)单位负责人为同一人或者存在直接控股、管理关系的不同供应商，不得参加本项目投标。为采购项目提供整体设计、规范编制或者项目管理、监理、检测等服务的供应商，不得再参加本项目投标。投标（报价）函相关承诺要求内容。</w:t>
      </w:r>
    </w:p>
    <w:p>
      <w:pPr>
        <w:pStyle w:val="null3"/>
      </w:pPr>
      <w:r>
        <w:rPr/>
        <w:t>采购包2（恩平工业园职教园区教育装备采购项目-实训设备）：</w:t>
      </w:r>
    </w:p>
    <w:p>
      <w:pPr>
        <w:pStyle w:val="null3"/>
      </w:pPr>
      <w:r>
        <w:rPr/>
        <w:t>1)投标人未被列入“信用中国”网站(www.creditchina.gov.cn)“失信被执行人或重大税收违法案件当事人名单或政府采购严重违法失信行为”记录名单；未处于中国政府采购网(www.ccgp.gov.cn)“政府采购严重违法失信行为信息记录”中的禁止参加政府采购活动期间。（以采购代理机构于投标截止当天在“信用中国”网站（www.creditchina.gov.cn）及中国政府采购网(www.ccgp.gov.cn)查询结果为准，如相关失信记录已失效，投标人需提供相关证明资料）。</w:t>
      </w:r>
    </w:p>
    <w:p>
      <w:pPr>
        <w:pStyle w:val="null3"/>
      </w:pPr>
      <w:r>
        <w:rPr/>
        <w:t>2)单位负责人为同一人或者存在直接控股、管理关系的不同供应商，不得参加本项目投标。为采购项目提供整体设计、规范编制或者项目管理、监理、检测等服务的供应商，不得再参加本项目投标。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恩平产业转移工业园管理委员会</w:t>
      </w:r>
    </w:p>
    <w:p>
      <w:pPr>
        <w:pStyle w:val="null3"/>
        <w:ind w:firstLine="480"/>
      </w:pPr>
      <w:r>
        <w:rPr/>
        <w:t xml:space="preserve"> 地址：</w:t>
      </w:r>
      <w:r>
        <w:rPr/>
        <w:t>恩平市东君西路33号</w:t>
      </w:r>
    </w:p>
    <w:p>
      <w:pPr>
        <w:pStyle w:val="null3"/>
        <w:ind w:firstLine="480"/>
      </w:pPr>
      <w:r>
        <w:rPr/>
        <w:t xml:space="preserve"> 联系方式：</w:t>
      </w:r>
      <w:r>
        <w:rPr/>
        <w:t>0750-7813239</w:t>
      </w:r>
    </w:p>
    <w:p>
      <w:pPr>
        <w:pStyle w:val="null3"/>
        <w:outlineLvl w:val="3"/>
      </w:pPr>
      <w:r>
        <w:rPr>
          <w:sz w:val="24"/>
          <w:b/>
        </w:rPr>
        <w:t xml:space="preserve"> 2.采购代理机构信息</w:t>
      </w:r>
    </w:p>
    <w:p>
      <w:pPr>
        <w:pStyle w:val="null3"/>
        <w:ind w:firstLine="480"/>
      </w:pPr>
      <w:r>
        <w:rPr/>
        <w:t xml:space="preserve"> 名称：</w:t>
      </w:r>
      <w:r>
        <w:rPr/>
        <w:t>广东嘉燊咨询有限公司</w:t>
      </w:r>
    </w:p>
    <w:p>
      <w:pPr>
        <w:pStyle w:val="null3"/>
        <w:ind w:firstLine="480"/>
      </w:pPr>
      <w:r>
        <w:rPr/>
        <w:t xml:space="preserve"> 地址：</w:t>
      </w:r>
      <w:r>
        <w:rPr/>
        <w:t>广东省佛山市南海区佛山市南海区桂城街道桂平中路65号鸿晖都市产业新城4幢313房之一（住所申报）</w:t>
      </w:r>
    </w:p>
    <w:p>
      <w:pPr>
        <w:pStyle w:val="null3"/>
        <w:ind w:firstLine="480"/>
      </w:pPr>
      <w:r>
        <w:rPr/>
        <w:t xml:space="preserve"> 联系方式：</w:t>
      </w:r>
      <w:r>
        <w:rPr/>
        <w:t>0757-86223223</w:t>
      </w:r>
    </w:p>
    <w:p>
      <w:pPr>
        <w:pStyle w:val="null3"/>
        <w:outlineLvl w:val="3"/>
      </w:pPr>
      <w:r>
        <w:rPr>
          <w:sz w:val="24"/>
          <w:b/>
        </w:rPr>
        <w:t xml:space="preserve"> 3.项目联系方式</w:t>
      </w:r>
    </w:p>
    <w:p>
      <w:pPr>
        <w:pStyle w:val="null3"/>
        <w:ind w:firstLine="480"/>
      </w:pPr>
      <w:r>
        <w:rPr/>
        <w:t xml:space="preserve"> 项目联系人：</w:t>
      </w:r>
      <w:r>
        <w:rPr/>
        <w:t>麦先生</w:t>
      </w:r>
    </w:p>
    <w:p>
      <w:pPr>
        <w:pStyle w:val="null3"/>
        <w:ind w:firstLine="480"/>
      </w:pPr>
      <w:r>
        <w:rPr/>
        <w:t xml:space="preserve"> 电话：</w:t>
      </w:r>
      <w:r>
        <w:rPr/>
        <w:t>0757-86223223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广东嘉燊咨询有限公司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本项目为</w:t>
      </w:r>
      <w:r>
        <w:rPr>
          <w:sz w:val="24"/>
        </w:rPr>
        <w:t>恩平工业园职教园区教育装备采购项目</w:t>
      </w:r>
      <w:r>
        <w:rPr>
          <w:sz w:val="24"/>
        </w:rPr>
        <w:t>-场室设备、厨房及实训设备，预算金额</w:t>
      </w:r>
      <w:r>
        <w:rPr>
          <w:sz w:val="24"/>
        </w:rPr>
        <w:t>为</w:t>
      </w:r>
      <w:r>
        <w:rPr>
          <w:sz w:val="24"/>
        </w:rPr>
        <w:t>22352419.60元，</w:t>
      </w:r>
      <w:r>
        <w:rPr>
          <w:sz w:val="24"/>
        </w:rPr>
        <w:t>具体采购内容详见技术标准与要求。以下用户需求中如有涉及具体品牌、产品、特定参数，仅为方便表达具体参数要求而设置的参考，投标人可根据自身情况提供参照或优于对应参数的产品。</w:t>
      </w:r>
    </w:p>
    <w:p>
      <w:pPr>
        <w:pStyle w:val="null3"/>
      </w:pPr>
      <w:r>
        <w:rPr/>
        <w:t>采购包1（恩平工业园职教园区教育装备采购项目-场室设备、厨房设备）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自合同签订之日起30天内完成供货、安装、通过验收并交付使用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1期：支付比例30%,合同签订生效后，中标人需将货物送达现场后，采购人才支付合同金额的30%。</w:t>
            </w:r>
          </w:p>
          <w:p>
            <w:pPr>
              <w:pStyle w:val="null3"/>
            </w:pPr>
            <w:r>
              <w:rPr/>
              <w:t>2期：支付比例70%,设备验收合格并交付使用，中标人提交全部报告材料后，采购人支付合同金额的70%。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在设备安装调试至正常运行的最佳状态且双方均认为满意后，在收到中标人项目验收建议之日起7个工作日内进行验收，验收合格后出具验收确认书，验收交付前的保管安全责任由中标人负责。中标人负责办理所有产品设备(包括保修卡)的一切保修注册备案手续。 2.交付验收标准 2.1.依次序对照适用标准为：①符合中华人民共和国国家安全质量标准、环保标准或行业标准；②符合招标文件和响应承诺中采购人认可的合理最佳配置、参数及各项要求；③货物来源国官方标准。上述标准必须是有关官方机构发布的最新版本的标准。 2.2.本次采购的产品须具备出厂合格证。 2.3.中标人应将关键货物的用户手册、保修手册、有关单证资料及配备件、随机工具等交付给采购人，使用操作及安全须知等重要资料应附有中文说明。 2.4.采购人按中标人提供的供货清单检验产品合格证、使用说明书和其它的技术资料、检查产品及附件是否完整无损，技术资料是否与采购人的要求相符。如有损坏、缺件等情况，由中标人自行负责。 3.如合同设备运输和安装调试过程中因事故造成货物的短缺、损坏，中标人应及时安排换装，以保证合同设备安装调试的成功完成。换货的相关费用由中标人承担。 4.所供产品均为近10个月内原厂制造的全新合格产品，且有合法透明的来源渠道，整机无污染、无侵权行为、表面无划损、无任何缺陷隐患，可依常规合法安全使用。如与上述要求不符的，采购人有权拒收。 5.包装标准为原厂制造商未启封全新包装，序列号、包装箱号与出厂批号一致，并可追索查阅。 6.验收由中标人、采购人依国家有关标准、合同及有关附件要求进行。中标人须为验收提供必需的相关条件及一切费用。 6.1.验收后，中标人应向采购人提供验收报告。 6.2.验收完毕由采购人及中标人在验收报告上签名确认。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其他，(一)投标报价要求： 1.本项目的报价和结算支付均以人民币为货币单位。 2.投标人的投标总价须包括且不限于：(1)设备货物成本：货物及零配件、包装、仓储、运输(含装卸、保险)、随机附件、备品备件、专用工具、技术资料(含中文版相关图纸、操作手册、保养检修手册)等成本费用；(2)相关设备的安装、调试成本：人工费、材料费、机械费、安装调试费、机具使用费、检验检测费等；(3)其它辅助成本：质保期保修维护费、技术培训与辅导、验收检验费用等；(4)利润、人工费、管理费、各项税费、中标服务费及其它不可预见费等。如出现任何遗漏内容需产生额外费用，均由中标人自行承担，采购人将不再另支付任何费用。（5）中标人应自行增加设备正常、合法、安全运行及使用所必须但招标文件没有包含的所有设备、版权、专利等一切费用。（6）中标人应被认为在填报投标报价之前，已经仔细阅读了本招标文件的所有有关章节以及审查了所有相关资料，已确保本次招标的所有招标范围内的各种价格风险均已包含在投标报价内。开标后，任何因中标人的疏漏而提出的不利于采购人的另行支付与本项目相关的任何费用的申请将不被接受。 (二)包装、运输及到货检验 1.中标人所供货物必须为制造商原厂包装，包装质量符合国家相关标准。货物要求有包装材料保护运至现场，因包装不良造成的损失由中标人负责。 2.设备、备品备件、专用工具须单独分箱包装，每个包装箱外表面必须标有与装箱单一致设备清单及编号，易于被区分。 3.包装箱内应附有产品合格证、产品使用说明书、随箱清单等，采购人按装箱清单确认货物。 4.中标人同时向采购人提供制造厂商对主要零部件的出厂检验报告、质量证明书以及原产地证明、完税证明等。 5.中标人负责将货物材料送到安装地点过程中的全部运输，包括装卸车、货物现场的搬运。 6.采购人将为中标人提供安装和物品存放的场地，但不负责物品的保管。货物在现场的保管由中标人负责，直至项目安装、验收完毕并移交完成。 7.双方将依据有关规定，对到货的规格、数量、表面状况等进行检验，发现有缺陷或与合同不符，中标人应及时更换或修复，不得影响交货期。 (三)设备安装调试要求 1.中标人负责到采购人指定的安装地点进行安装调试。 2.中标人必须提供设备安装及单机调试、联合调试服务，并确保联合调试完成后，所有设备能够正常运行，达到采购人可正常使用状态。 3.安装所需工具设施物料由中标人自备、自费运到现场，完工后自费搬走。 4.设备、材料的拆箱、安装、通电、调试等工作由中标人负责，但若采购人有特定要求需要参与的，则须在采购人指定人员的参与下进行。 5.调试：按国家相关验收规范进行。调试的原始记录须经双方签字后作为验收的文件之一。 6.中标人必须充分考虑现场的安装难度及安全性，做好现场的安全防护工作。安装过程中发生的一切责任及费用由中标人负责，如对其他物品或结构造成损坏必须照价赔偿。 6.1.交货期间，中标人应遵守采购人有关制度，文明安装，负责为现场工作人员购买劳动保险和人身保险；做好货物的安全及防护工作，如引起消防事故或人员伤亡事故，均由中标人负责。 6.2.中标人在供货及安装过程中，必须服从采购人的计划安排和整体协调。 6.3.中标人在供货及安装过程中，必须服从采购人的全过程(计划、质量、安全等)管理。 (四)质量保证期(质保期)及售后服务要求 1.质保期1年，质保期自采购人与中标人双方代表在设备验收单上签字之日起计算。 2.质量保证期（简称“质保期”）内中标人对所供货物实行包修、包换、包退、包维护保养，质保期内采购人对中标人享有追索权。 3.质保期内，如设备或零部件非人为因素出现故障而造成短期停用时，则质保期和维修期相应顺延。如货物因自身故障致停用时间累计超过5天时，则质保期在状态恢复正常时归零重新计算或对故障设备予以重新更换。 4.质保期内提供周期上门服务：中标人须在设备验收后，每三个月例行上门检测设备运行状态。 5.中标人负责向采购人提供现场安全操作及必要的维护保养培训。 6.中标人或原厂售后服务商（以下统称“售后服务机构”）提供长期稳定可靠的售后服务。有固定售后服务点，并提供常设服务专线和长期的技术支持，需提供固定售后服务点的详细资料。负责本项目合同设备软件终身维护和升级，由此产生的费用均由中标人负担。设备故障报修响应时间为：省内有售后服务人员，提供24小时的热线支持，在设备发生故障时，技术人员应24小时内到达现场解决故障。 7.若主要设备的故障在24小时内仍未处理完毕，中标人必须提供相同等级的设备予采购人临时使用或采取应急措施解决，不得影响采购人的正常工作业务。 8.质保期内，所有设备维修均为上门服务，即由中标人派人员到采购人设备使用现场维修，由此产生的费用均由中标人负担。 9.所提供系统和设备，在今后利用新技术方面有任何性能或功能的改进以及产品革新，中标人需及时书面通知采购人其改进和详细情况。中标人需要提供自己的售后技术中心或售后服务合作伙伴的详细资料。 10.质保期满后，中标人应保证以最优惠的价格提供备件和保养服务，当发生故障时，中标人应按质保期内同样的要求进行维修处理。 11.质保期满后中标人继续提供维修服务，维修只收零件费。 (五)技术培训 1.为保证设备正常工作，中标人应负责培训采购人维护人员，使维护工作人员能完全熟悉并掌握软硬件维护技能，及时排除一般的设备故障。培训内容包括以下几个方面： 1.1.为维护及安装工作所必须的相关文件的讲解。 1.2.设备的安装和测试。 1.3.设备的操作和维护。 1.4.硬件电路结构和原理。 1.5.设备结构。 2.采购人需改进所供系统的执行情况和可靠性时，中标人应提供服务，所需费用已含在投标报价中。 (六)知识产权和保密要求 中标人保证提供的设备不侵犯任何第三方的专利、商标或版权等知识产权。否则，中标人须承担对第三方的专利或第三方的专利或版权等知识产权的侵权责任并承担由此而发生的所有费用。依据相关法律法规规定，双方应相互尊重双方及第三方的知识产权、数据信息所有权等权利，双方均对本项目所涉及的知识产权、数据信息有保密义务；双方均不得向任何第三方泄漏各自从合作方获得的数据、信息等资料；双方均享有因数据、信息泄露给对方造成损失时，获得赔偿的权利。</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其他家具</w:t>
            </w:r>
          </w:p>
        </w:tc>
        <w:tc>
          <w:tcPr>
            <w:tcW w:type="dxa" w:w="831"/>
          </w:tcPr>
          <w:p>
            <w:pPr>
              <w:pStyle w:val="null3"/>
              <w:jc w:val="left"/>
            </w:pPr>
            <w:r>
              <w:rPr/>
              <w:t>家具和用具设备</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11,845,300.00</w:t>
            </w:r>
          </w:p>
        </w:tc>
        <w:tc>
          <w:tcPr>
            <w:tcW w:type="dxa" w:w="831"/>
          </w:tcPr>
          <w:p>
            <w:pPr>
              <w:pStyle w:val="null3"/>
              <w:jc w:val="right"/>
            </w:pPr>
            <w:r>
              <w:rPr/>
              <w:t>11,845,300.00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心理咨询室设备</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726,092.00</w:t>
            </w:r>
          </w:p>
        </w:tc>
        <w:tc>
          <w:tcPr>
            <w:tcW w:type="dxa" w:w="831"/>
          </w:tcPr>
          <w:p>
            <w:pPr>
              <w:pStyle w:val="null3"/>
              <w:jc w:val="right"/>
            </w:pPr>
            <w:r>
              <w:rPr/>
              <w:t>726,092.00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其他生活用电器</w:t>
            </w:r>
          </w:p>
        </w:tc>
        <w:tc>
          <w:tcPr>
            <w:tcW w:type="dxa" w:w="831"/>
          </w:tcPr>
          <w:p>
            <w:pPr>
              <w:pStyle w:val="null3"/>
              <w:jc w:val="left"/>
            </w:pPr>
            <w:r>
              <w:rPr/>
              <w:t>直饮水机设备</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252,000.00</w:t>
            </w:r>
          </w:p>
        </w:tc>
        <w:tc>
          <w:tcPr>
            <w:tcW w:type="dxa" w:w="831"/>
          </w:tcPr>
          <w:p>
            <w:pPr>
              <w:pStyle w:val="null3"/>
              <w:jc w:val="right"/>
            </w:pPr>
            <w:r>
              <w:rPr/>
              <w:t>252,000.00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其他厨卫用具</w:t>
            </w:r>
          </w:p>
        </w:tc>
        <w:tc>
          <w:tcPr>
            <w:tcW w:type="dxa" w:w="831"/>
          </w:tcPr>
          <w:p>
            <w:pPr>
              <w:pStyle w:val="null3"/>
              <w:jc w:val="left"/>
            </w:pPr>
            <w:r>
              <w:rPr/>
              <w:t>厨卫设备</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2,978,082.60</w:t>
            </w:r>
          </w:p>
        </w:tc>
        <w:tc>
          <w:tcPr>
            <w:tcW w:type="dxa" w:w="831"/>
          </w:tcPr>
          <w:p>
            <w:pPr>
              <w:pStyle w:val="null3"/>
              <w:jc w:val="right"/>
            </w:pPr>
            <w:r>
              <w:rPr/>
              <w:t>2,978,082.60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家具和用具设备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16"/>
              <w:gridCol w:w="154"/>
              <w:gridCol w:w="150"/>
              <w:gridCol w:w="142"/>
              <w:gridCol w:w="135"/>
              <w:gridCol w:w="1489"/>
            </w:tblGrid>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序号</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名称</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尺寸                        W*D*Hmm</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数量</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单位</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颜色、材质说明</w:t>
                  </w:r>
                </w:p>
              </w:tc>
            </w:tr>
            <w:tr>
              <w:tc>
                <w:tcPr>
                  <w:tcW w:type="dxa" w:w="218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3号教学楼#50人课室（40间）</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课桌椅</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一桌一椅</w:t>
                  </w:r>
                  <w:r>
                    <w:br/>
                  </w:r>
                  <w:r>
                    <w:rPr>
                      <w:sz w:val="18"/>
                    </w:rPr>
                    <w:t>桌：650mm*450mm750mm</w:t>
                  </w:r>
                  <w:r>
                    <w:br/>
                  </w:r>
                  <w:r>
                    <w:rPr>
                      <w:sz w:val="18"/>
                    </w:rPr>
                    <w:t>椅子：常规</w:t>
                  </w:r>
                </w:p>
              </w:tc>
              <w:tc>
                <w:tcPr>
                  <w:tcW w:type="dxa" w:w="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2000</w:t>
                  </w:r>
                </w:p>
              </w:tc>
              <w:tc>
                <w:tcPr>
                  <w:tcW w:type="dxa" w:w="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1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1、课桌椅  面板材质刨花板PP注塑封边，尺寸650mm*450mm*18mm</w:t>
                  </w:r>
                  <w:r>
                    <w:br/>
                  </w:r>
                  <w:r>
                    <w:rPr>
                      <w:sz w:val="18"/>
                    </w:rPr>
                    <w:t>▲刨花板（提供具有CMA、CNAS两个认证标志的委托抽样检验检测报告，检测报告委托人须为投标人）：检验依据：HJ2547-2016《环境标志产品技术要求 家具》检测结果要求：铅Pb mg/kg≤90；砷Asmg/kg≤25；锑Sbmg/kg≤60；汞Hgmg/kg≤60</w:t>
                  </w:r>
                  <w:r>
                    <w:br/>
                  </w:r>
                  <w:r>
                    <w:rPr>
                      <w:sz w:val="18"/>
                    </w:rPr>
                    <w:t>2、台架材质1.2mm优质冷轧圆管，经抽芯弯工艺，满焊焊接，四脚到底，四脚安装静音胶套，静电粉末喷涂和抛光工艺，书篮设计，桌子总高度750mm。</w:t>
                  </w:r>
                  <w:r>
                    <w:br/>
                  </w:r>
                  <w:r>
                    <w:rPr>
                      <w:sz w:val="18"/>
                    </w:rPr>
                    <w:t>▲（提供具有CMA认证标志的抽样检验检测报告，检测报告委托人须为投标人）：硬度≥2H；金属表面耐腐蚀性中性盐雾连续喷雾测试达到72小时检测，耐腐蚀性检测结果等级达到10级；重金属含量：可溶性铅≤90mg/kg；可溶性镉≤75mg/kg；可溶性铬≤60mg/kg；可溶性汞≤60mg/kg。</w:t>
                  </w:r>
                  <w:r>
                    <w:br/>
                  </w:r>
                  <w:r>
                    <w:rPr>
                      <w:sz w:val="18"/>
                    </w:rPr>
                    <w:t>3、椅子：靠背和座板为L型，pp注塑一体成型，美观坚固耐用。</w:t>
                  </w:r>
                  <w:r>
                    <w:br/>
                  </w:r>
                  <w:r>
                    <w:rPr>
                      <w:sz w:val="18"/>
                    </w:rPr>
                    <w:t>4、椅子脚架采用优质冷轧钢管，1.2mm厚蛋形管，经抽芯弯工艺，满焊焊接，四脚到底，四脚安装静音胶套，静电粉末喷涂和抛光工艺，座板和脚架链接处上螺丝固定。</w:t>
                  </w:r>
                  <w:r>
                    <w:br/>
                  </w:r>
                  <w:r>
                    <w:rPr>
                      <w:sz w:val="18"/>
                    </w:rPr>
                    <w:t>▲塑胶部件（家具用）（提供具有CMA、CNAS两个认证标志的委托检验检测报告，检测报告委托人须为投标人）：符合GB28481-2012《塑料家具中有害物质限量》、GB/T32487-2016《塑料家具通用技术条件》，应无裂纹、鼓泡、变色、起皱；领苯二甲酸酯：DBP≤1%；BBP≤1%；DEHP≤1%；DNOP≤1%；DINP≤1%；DIDP≤1%；可溶性重金属：可溶性铅≤90mg/kg，可溶性镉≤75mg/kg，可溶性铬≤60mg/kg，可溶性汞≤60mg/kg；邵氏D硬度≥HD63；热释放速率峰值&lt;250；5min内放出的总热量≤40；试件未整体燃烧</w:t>
                  </w:r>
                  <w:r>
                    <w:br/>
                  </w:r>
                  <w:r>
                    <w:rPr>
                      <w:sz w:val="18"/>
                    </w:rPr>
                    <w:t>▲学生课桌椅（提供具有CMA、CNAS两个认证标志的抽样检验检测报告，检测报告委托人须为投标人）：参照GB/T 4071-2021《课桌椅》</w:t>
                  </w:r>
                  <w:r>
                    <w:br/>
                  </w:r>
                  <w:r>
                    <w:rPr>
                      <w:sz w:val="18"/>
                    </w:rPr>
                    <w:t>、GB/T 28481-2012《塑料家具中有害物质限量》、GB/T 32487-2016《塑料家具通用技术条件》、GB/T 35607-2017《绿色产品评价 家具》标准中，</w:t>
                  </w:r>
                  <w:r>
                    <w:br/>
                  </w:r>
                  <w:r>
                    <w:rPr>
                      <w:sz w:val="18"/>
                    </w:rPr>
                    <w:t>①外观性能要求-金属件-喷涂层：(1)涂层应无漏喷、锈蚀和脱色、掉色现象；(2)涂层应光滑均匀，色泽一致，应无流挂、疙瘩、皱皮、飞漆等缺陷；</w:t>
                  </w:r>
                  <w:r>
                    <w:br/>
                  </w:r>
                  <w:r>
                    <w:rPr>
                      <w:sz w:val="18"/>
                    </w:rPr>
                    <w:t>②邻苯二甲酸酯：DBP、BBP、DEHP、DNOP、DINP、DIDP均为≤0.1%；</w:t>
                  </w:r>
                  <w:r>
                    <w:br/>
                  </w:r>
                  <w:r>
                    <w:rPr>
                      <w:sz w:val="18"/>
                    </w:rPr>
                    <w:t>③塑料件外观：应无裂纹、明显变形、缩水、针孔；</w:t>
                  </w:r>
                  <w:r>
                    <w:br/>
                  </w:r>
                  <w:r>
                    <w:rPr>
                      <w:sz w:val="18"/>
                    </w:rPr>
                    <w:t>④理化性能-塑料件-耐冷热循环：应无裂纹、鼓泡、变色、起皱；</w:t>
                  </w:r>
                  <w:r>
                    <w:br/>
                  </w:r>
                  <w:r>
                    <w:rPr>
                      <w:sz w:val="18"/>
                    </w:rPr>
                    <w:t>⑤产品有害物质：(1)甲醛释放量、苯：均为≤0.05mg/m³；(2)甲苯、二甲苯：均为≤0.1mg/m³；(3)总挥发性有机化合物(TVOC)：≤0.3mg/m³；</w:t>
                  </w:r>
                  <w:r>
                    <w:br/>
                  </w:r>
                  <w:r>
                    <w:rPr>
                      <w:sz w:val="18"/>
                    </w:rPr>
                    <w:t>⑥产品有害物质(家具涂层可迁移元素)：铅(Pb)、镉(Cd)、铬(Cr)、汞(Hg)、锑(Sb)、钡(Ba)、硒(Se)、砷(As),分别为≤90mg/kg；≤50；≤25mg/kg；≤25mg/kg；≤60mg/kg；≤1000mg/kg；≤500mg/kg；≤25mg/kg；</w:t>
                  </w:r>
                  <w:r>
                    <w:br/>
                  </w:r>
                  <w:r>
                    <w:rPr>
                      <w:sz w:val="18"/>
                    </w:rPr>
                    <w:t>▲胶粘剂（提供具有CMA认证标志的抽样检验检测报告，检测报告委托人须为投标人）：符合GB18583-2008《室内装饰装修材料胶粘剂中有害物质限量》标准，游离甲醛≤0.50g/kg；苯≤5.0g/kg；甲苯+二甲苯≤200g/kg；总挥发性有机物≤700g/L</w:t>
                  </w:r>
                </w:p>
              </w:tc>
            </w:tr>
            <w:tr>
              <w:tc>
                <w:tcPr>
                  <w:tcW w:type="dxa" w:w="218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4号教学楼#50人课室（55间）</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课桌椅</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一桌一椅</w:t>
                  </w:r>
                  <w:r>
                    <w:br/>
                  </w:r>
                  <w:r>
                    <w:rPr>
                      <w:sz w:val="18"/>
                    </w:rPr>
                    <w:t>桌：650mm*450mm750mm</w:t>
                  </w:r>
                  <w:r>
                    <w:br/>
                  </w:r>
                  <w:r>
                    <w:rPr>
                      <w:sz w:val="18"/>
                    </w:rPr>
                    <w:t>椅子：常规</w:t>
                  </w:r>
                </w:p>
              </w:tc>
              <w:tc>
                <w:tcPr>
                  <w:tcW w:type="dxa" w:w="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2750</w:t>
                  </w:r>
                </w:p>
              </w:tc>
              <w:tc>
                <w:tcPr>
                  <w:tcW w:type="dxa" w:w="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1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1、课桌椅  面板材质刨花板PP注塑封边，尺寸650mm*450mm*18mm</w:t>
                  </w:r>
                  <w:r>
                    <w:br/>
                  </w:r>
                  <w:r>
                    <w:rPr>
                      <w:sz w:val="18"/>
                    </w:rPr>
                    <w:t>▲刨花板（提供具有CMA、CNAS两个认证标志的委托抽样检验检测报告，检测报告委托人须为投标人）：检验依据：HJ2547-2016《环境标志产品技术要求 家具》检测结果要求：铅Pb mg/kg≤90；砷Asmg/kg≤25；锑Sbmg/kg≤60；汞Hgmg/kg≤60</w:t>
                  </w:r>
                  <w:r>
                    <w:br/>
                  </w:r>
                  <w:r>
                    <w:rPr>
                      <w:sz w:val="18"/>
                    </w:rPr>
                    <w:t>2、台架材质1.2mm优质冷轧圆管，经抽芯弯工艺，满焊焊接，四脚到底，四脚安装静音胶套，静电粉末喷涂和抛光工艺，书篮设计，桌子总高度750mm。</w:t>
                  </w:r>
                  <w:r>
                    <w:br/>
                  </w:r>
                  <w:r>
                    <w:rPr>
                      <w:sz w:val="18"/>
                    </w:rPr>
                    <w:t>▲（提供具有CMA认证标志的抽样检验检测报告，检测报告委托人须为投标人）：硬度≥2H；金属表面耐腐蚀性中性盐雾连续喷雾测试达到72小时检测，耐腐蚀性检测结果等级达到10级；重金属含量：可溶性铅≤90mg/kg；可溶性镉≤75mg/kg；可溶性铬≤60mg/kg；可溶性汞≤60mg/kg。</w:t>
                  </w:r>
                  <w:r>
                    <w:br/>
                  </w:r>
                  <w:r>
                    <w:rPr>
                      <w:sz w:val="18"/>
                    </w:rPr>
                    <w:t>3、椅子：靠背和座板为L型，pp注塑一体成型，美观坚固耐用。</w:t>
                  </w:r>
                  <w:r>
                    <w:br/>
                  </w:r>
                  <w:r>
                    <w:rPr>
                      <w:sz w:val="18"/>
                    </w:rPr>
                    <w:t>4、椅子脚架采用优质冷轧钢管，1.2mm厚蛋形管，经抽芯弯工艺，满焊焊接，四脚到底，四脚安装静音胶套，静电粉末喷涂和抛光工艺，座板和脚架链接处上螺丝固定。</w:t>
                  </w:r>
                  <w:r>
                    <w:br/>
                  </w:r>
                  <w:r>
                    <w:rPr>
                      <w:sz w:val="18"/>
                    </w:rPr>
                    <w:t>▲塑胶部件（家具用）（提供具有CMA、CNAS两个认证标志的委托检验检测报告，检测报告委托人须为投标人）：符合GB28481-2012《塑料家具中有害物质限量》、GB/T32487-2016《塑料家具通用技术条件》，应无裂纹、鼓泡、变色、起皱；领苯二甲酸酯：DBP≤1%；BBP≤1%；DEHP≤1%；DNOP≤1%；DINP≤1%；DIDP≤1%；可溶性重金属：可溶性铅≤90mg/kg，可溶性镉≤75mg/kg，可溶性铬≤60mg/kg，可溶性汞≤60mg/kg；邵氏D硬度≥HD63；热释放速率峰值&lt;250；5min内放出的总热量≤40；试件未整体燃烧</w:t>
                  </w:r>
                  <w:r>
                    <w:br/>
                  </w:r>
                  <w:r>
                    <w:rPr>
                      <w:sz w:val="18"/>
                    </w:rPr>
                    <w:t>▲学生课桌椅（提供具有CMA、CNAS两个认证标志的抽样检验检测报告，检测报告委托人须为投标人）：参照GB/T 4071-2021《课桌椅》</w:t>
                  </w:r>
                  <w:r>
                    <w:br/>
                  </w:r>
                  <w:r>
                    <w:rPr>
                      <w:sz w:val="18"/>
                    </w:rPr>
                    <w:t>、GB/T 28481-2012《塑料家具中有害物质限量》、GB/T 32487-2016《塑料家具通用技术条件》、GB/T 35607-2017《绿色产品评价 家具》标准中，</w:t>
                  </w:r>
                  <w:r>
                    <w:br/>
                  </w:r>
                  <w:r>
                    <w:rPr>
                      <w:sz w:val="18"/>
                    </w:rPr>
                    <w:t>①外观性能要求-金属件-喷涂层：(1)涂层应无漏喷、锈蚀和脱色、掉色现象；(2)涂层应光滑均匀，色泽一致，应无流挂、疙瘩、皱皮、飞漆等缺陷；</w:t>
                  </w:r>
                  <w:r>
                    <w:br/>
                  </w:r>
                  <w:r>
                    <w:rPr>
                      <w:sz w:val="18"/>
                    </w:rPr>
                    <w:t>②邻苯二甲酸酯：DBP、BBP、DEHP、DNOP、DINP、DIDP均为≤0.1%；</w:t>
                  </w:r>
                  <w:r>
                    <w:br/>
                  </w:r>
                  <w:r>
                    <w:rPr>
                      <w:sz w:val="18"/>
                    </w:rPr>
                    <w:t>③塑料件外观：应无裂纹、明显变形、缩水、针孔；</w:t>
                  </w:r>
                  <w:r>
                    <w:br/>
                  </w:r>
                  <w:r>
                    <w:rPr>
                      <w:sz w:val="18"/>
                    </w:rPr>
                    <w:t>④理化性能-塑料件-耐冷热循环：应无裂纹、鼓泡、变色、起皱；</w:t>
                  </w:r>
                  <w:r>
                    <w:br/>
                  </w:r>
                  <w:r>
                    <w:rPr>
                      <w:sz w:val="18"/>
                    </w:rPr>
                    <w:t>⑤产品有害物质：(1)甲醛释放量、苯：均为≤0.05mg/m³；(2)甲苯、二甲苯：均为≤0.1mg/m³；(3)总挥发性有机化合物(TVOC)：≤0.3mg/m³；</w:t>
                  </w:r>
                  <w:r>
                    <w:br/>
                  </w:r>
                  <w:r>
                    <w:rPr>
                      <w:sz w:val="18"/>
                    </w:rPr>
                    <w:t>⑥产品有害物质(家具涂层可迁移元素)：铅(Pb)、镉(Cd)、铬(Cr)、汞(Hg)、锑(Sb)、钡(Ba)、硒(Se)、砷(As),分别为≤90mg/kg；≤50；≤25mg/kg；≤25mg/kg；≤60mg/kg；≤1000mg/kg；≤500mg/kg；≤25mg/kg；</w:t>
                  </w:r>
                  <w:r>
                    <w:br/>
                  </w:r>
                  <w:r>
                    <w:rPr>
                      <w:sz w:val="18"/>
                    </w:rPr>
                    <w:t>▲胶粘剂（提供具有CMA认证标志的抽样检验检测报告，检测报告委托人须为投标人）：符合GB18583-2008《室内装饰装修材料胶粘剂中有害物质限量》标准，游离甲醛≤0.50g/kg；苯≤5.0g/kg；甲苯+二甲苯≤200g/kg；总挥发性有机物≤700g/L</w:t>
                  </w:r>
                </w:p>
              </w:tc>
            </w:tr>
            <w:tr>
              <w:tc>
                <w:tcPr>
                  <w:tcW w:type="dxa" w:w="218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4号教学楼#100人课室（5间）</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课桌椅</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一桌一椅</w:t>
                  </w:r>
                  <w:r>
                    <w:br/>
                  </w:r>
                  <w:r>
                    <w:rPr>
                      <w:sz w:val="18"/>
                    </w:rPr>
                    <w:t>桌：650mm*450mm750mm</w:t>
                  </w:r>
                  <w:r>
                    <w:br/>
                  </w:r>
                  <w:r>
                    <w:rPr>
                      <w:sz w:val="18"/>
                    </w:rPr>
                    <w:t>椅子：常规</w:t>
                  </w:r>
                </w:p>
              </w:tc>
              <w:tc>
                <w:tcPr>
                  <w:tcW w:type="dxa" w:w="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500</w:t>
                  </w:r>
                </w:p>
              </w:tc>
              <w:tc>
                <w:tcPr>
                  <w:tcW w:type="dxa" w:w="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c>
                <w:tcPr>
                  <w:tcW w:type="dxa" w:w="1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1、课桌椅  面板材质刨花板PP注塑封边，尺寸650mm*450mm*18mm</w:t>
                  </w:r>
                  <w:r>
                    <w:br/>
                  </w:r>
                  <w:r>
                    <w:rPr>
                      <w:sz w:val="18"/>
                    </w:rPr>
                    <w:t>▲刨花板（提供具有CMA、CNAS两个认证标志的委托抽样检验检测报告，检测报告委托人须为投标人）：检验依据：HJ2547-2016《环境标志产品技术要求 家具》检测结果要求：铅Pb mg/kg≤90；砷Asmg/kg≤25；锑Sbmg/kg≤60；汞Hgmg/kg≤60</w:t>
                  </w:r>
                  <w:r>
                    <w:br/>
                  </w:r>
                  <w:r>
                    <w:rPr>
                      <w:sz w:val="18"/>
                    </w:rPr>
                    <w:t>2、台架材质1.2mm优质冷轧圆管，经抽芯弯工艺，满焊焊接，四脚到底，四脚安装静音胶套，静电粉末喷涂和抛光工艺，书篮设计，桌子总高度750mm。</w:t>
                  </w:r>
                  <w:r>
                    <w:br/>
                  </w:r>
                  <w:r>
                    <w:rPr>
                      <w:sz w:val="18"/>
                    </w:rPr>
                    <w:t>▲（提供具有CMA认证标志的抽样检验检测报告，检测报告委托人须为投标人）：硬度≥2H；金属表面耐腐蚀性中性盐雾连续喷雾测试达到72小时检测，耐腐蚀性检测结果等级达到10级；重金属含量：可溶性铅≤90mg/kg；可溶性镉≤75mg/kg；可溶性铬≤60mg/kg；可溶性汞≤60mg/kg。</w:t>
                  </w:r>
                  <w:r>
                    <w:br/>
                  </w:r>
                  <w:r>
                    <w:rPr>
                      <w:sz w:val="18"/>
                    </w:rPr>
                    <w:t>3、椅子：靠背和座板为L型，pp注塑一体成型，美观坚固耐用。</w:t>
                  </w:r>
                  <w:r>
                    <w:br/>
                  </w:r>
                  <w:r>
                    <w:rPr>
                      <w:sz w:val="18"/>
                    </w:rPr>
                    <w:t>4、椅子脚架采用优质冷轧钢管，1.2mm厚蛋形管，经抽芯弯工艺，满焊焊接，四脚到底，四脚安装静音胶套，静电粉末喷涂和抛光工艺，座板和脚架链接处上螺丝固定。</w:t>
                  </w:r>
                  <w:r>
                    <w:br/>
                  </w:r>
                  <w:r>
                    <w:rPr>
                      <w:sz w:val="18"/>
                    </w:rPr>
                    <w:t>▲塑胶部件（家具用）（提供具有CMA、CNAS两个认证标志的委托检验检测报告，检测报告委托人须为投标人）：符合GB28481-2012《塑料家具中有害物质限量》、GB/T32487-2016《塑料家具通用技术条件》，应无裂纹、鼓泡、变色、起皱；领苯二甲酸酯：DBP≤1%；BBP≤1%；DEHP≤1%；DNOP≤1%；DINP≤1%；DIDP≤1%；可溶性重金属：可溶性铅≤90mg/kg，可溶性镉≤75mg/kg，可溶性铬≤60mg/kg，可溶性汞≤60mg/kg；邵氏D硬度≥HD63；热释放速率峰值&lt;250；5min内放出的总热量≤40；试件未整体燃烧</w:t>
                  </w:r>
                  <w:r>
                    <w:br/>
                  </w:r>
                  <w:r>
                    <w:rPr>
                      <w:sz w:val="18"/>
                    </w:rPr>
                    <w:t>▲学生课桌椅（提供具有CMA、CNAS两个认证标志的抽样检验检测报告，检测报告委托人须为投标人）：参照GB/T 4071-2021《课桌椅》</w:t>
                  </w:r>
                  <w:r>
                    <w:br/>
                  </w:r>
                  <w:r>
                    <w:rPr>
                      <w:sz w:val="18"/>
                    </w:rPr>
                    <w:t>、GB/T 28481-2012《塑料家具中有害物质限量》、GB/T 32487-2016《塑料家具通用技术条件》、GB/T 35607-2017《绿色产品评价 家具》标准中，</w:t>
                  </w:r>
                  <w:r>
                    <w:br/>
                  </w:r>
                  <w:r>
                    <w:rPr>
                      <w:sz w:val="18"/>
                    </w:rPr>
                    <w:t>①外观性能要求-金属件-喷涂层：(1)涂层应无漏喷、锈蚀和脱色、掉色现象；(2)涂层应光滑均匀，色泽一致，应无流挂、疙瘩、皱皮、飞漆等缺陷；</w:t>
                  </w:r>
                  <w:r>
                    <w:br/>
                  </w:r>
                  <w:r>
                    <w:rPr>
                      <w:sz w:val="18"/>
                    </w:rPr>
                    <w:t>②邻苯二甲酸酯：DBP、BBP、DEHP、DNOP、DINP、DIDP均为≤0.1%；</w:t>
                  </w:r>
                  <w:r>
                    <w:br/>
                  </w:r>
                  <w:r>
                    <w:rPr>
                      <w:sz w:val="18"/>
                    </w:rPr>
                    <w:t>③塑料件外观：应无裂纹、明显变形、缩水、针孔；</w:t>
                  </w:r>
                  <w:r>
                    <w:br/>
                  </w:r>
                  <w:r>
                    <w:rPr>
                      <w:sz w:val="18"/>
                    </w:rPr>
                    <w:t>④理化性能-塑料件-耐冷热循环：应无裂纹、鼓泡、变色、起皱；</w:t>
                  </w:r>
                  <w:r>
                    <w:br/>
                  </w:r>
                  <w:r>
                    <w:rPr>
                      <w:sz w:val="18"/>
                    </w:rPr>
                    <w:t>⑤产品有害物质：(1)甲醛释放量、苯：均为≤0.05mg/m³；(2)甲苯、二甲苯：均为≤0.1mg/m³；(3)总挥发性有机化合物(TVOC)：≤0.3mg/m³；</w:t>
                  </w:r>
                  <w:r>
                    <w:br/>
                  </w:r>
                  <w:r>
                    <w:rPr>
                      <w:sz w:val="18"/>
                    </w:rPr>
                    <w:t>⑥产品有害物质(家具涂层可迁移元素)：铅(Pb)、镉(Cd)、铬(Cr)、汞(Hg)、锑(Sb)、钡(Ba)、硒(Se)、砷(As),分别为≤90mg/kg；≤50；≤25mg/kg；≤25mg/kg；≤60mg/kg；≤1000mg/kg；≤500mg/kg；≤25mg/kg；</w:t>
                  </w:r>
                  <w:r>
                    <w:br/>
                  </w:r>
                  <w:r>
                    <w:rPr>
                      <w:sz w:val="18"/>
                    </w:rPr>
                    <w:t>▲胶粘剂（提供具有CMA认证标志的抽样检验检测报告，检测报告委托人须为投标人）：符合GB18583-2008《室内装饰装修材料胶粘剂中有害物质限量》标准，游离甲醛≤0.50g/kg；苯≤5.0g/kg；甲苯+二甲苯≤200g/kg；总挥发性有机物≤700g/L</w:t>
                  </w:r>
                </w:p>
              </w:tc>
            </w:tr>
            <w:tr>
              <w:tc>
                <w:tcPr>
                  <w:tcW w:type="dxa" w:w="218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8号楼学生宿舍（240间）</w:t>
                  </w:r>
                </w:p>
              </w:tc>
            </w:tr>
            <w:tr>
              <w:tc>
                <w:tcPr>
                  <w:tcW w:type="dxa" w:w="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5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三人联体床位</w:t>
                  </w:r>
                </w:p>
              </w:tc>
              <w:tc>
                <w:tcPr>
                  <w:tcW w:type="dxa" w:w="1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三人联体尺寸5880*900*2050</w:t>
                  </w:r>
                  <w:r>
                    <w:br/>
                  </w:r>
                  <w:r>
                    <w:rPr>
                      <w:sz w:val="18"/>
                    </w:rPr>
                    <w:t>单人位尺寸</w:t>
                  </w:r>
                  <w:r>
                    <w:br/>
                  </w:r>
                  <w:r>
                    <w:rPr>
                      <w:sz w:val="18"/>
                    </w:rPr>
                    <w:t>1960*900*2050</w:t>
                  </w:r>
                </w:p>
              </w:tc>
              <w:tc>
                <w:tcPr>
                  <w:tcW w:type="dxa" w:w="14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1440</w:t>
                  </w:r>
                </w:p>
              </w:tc>
              <w:tc>
                <w:tcPr>
                  <w:tcW w:type="dxa" w:w="13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位</w:t>
                  </w:r>
                </w:p>
              </w:tc>
              <w:tc>
                <w:tcPr>
                  <w:tcW w:type="dxa" w:w="14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床：</w:t>
                  </w:r>
                  <w:r>
                    <w:br/>
                  </w:r>
                  <w:r>
                    <w:rPr>
                      <w:sz w:val="18"/>
                    </w:rPr>
                    <w:t>1、材质要求</w:t>
                  </w:r>
                  <w:r>
                    <w:br/>
                  </w:r>
                  <w:r>
                    <w:rPr>
                      <w:sz w:val="18"/>
                    </w:rPr>
                    <w:t xml:space="preserve"> 铁床框架采用卡式锲入式锁扣连接，所有钢材均采用国家标准钢，经机械臂高频焊接,各钢件经除锈、酸洗、磷化等工序,经防锈处理,外层采用聚脂环氧粉末喷塑,焊接表面波纹均匀,焊接处无夹渣、气孔、焊瘤、焊丝头咬边飞溅，并保证无脱焊、虚焊及焊穿等现象。</w:t>
                  </w:r>
                  <w:r>
                    <w:br/>
                  </w:r>
                  <w:r>
                    <w:rPr>
                      <w:sz w:val="18"/>
                    </w:rPr>
                    <w:t>2、部件规格及材质说明：</w:t>
                  </w:r>
                  <w:r>
                    <w:br/>
                  </w:r>
                  <w:r>
                    <w:rPr>
                      <w:sz w:val="18"/>
                    </w:rPr>
                    <w:t>床立柱：加厚方管，增加立柱的强度。长横梁：加厚方管，增加横梁的强度。短横梁：加厚方管，增加横梁的强度。床挂件：加厚钢板1.8mm  床护栏：定制弧形护栏。床头护栏：圆管Ф19*1.0mm 。</w:t>
                  </w:r>
                  <w:r>
                    <w:br/>
                  </w:r>
                  <w:r>
                    <w:rPr>
                      <w:sz w:val="18"/>
                    </w:rPr>
                    <w:t>床支撑：方管20*40mm床梯架：20*40mm方管。床梯踏板：钢板厚2.0mm。  保护套：脚上、下胶套防水、防滑、防噪音、耐冲击、韧性强的pp塑料胶套。</w:t>
                  </w:r>
                  <w:r>
                    <w:br/>
                  </w:r>
                  <w:r>
                    <w:rPr>
                      <w:sz w:val="18"/>
                    </w:rPr>
                    <w:t>1.衣柜：尺寸：W600×D600×H1800mm</w:t>
                  </w:r>
                  <w:r>
                    <w:br/>
                  </w:r>
                  <w:r>
                    <w:rPr>
                      <w:sz w:val="18"/>
                    </w:rPr>
                    <w:t>2.书台：尺寸W1000×D600/300×H1800mm</w:t>
                  </w:r>
                  <w:r>
                    <w:br/>
                  </w:r>
                  <w:r>
                    <w:rPr>
                      <w:sz w:val="18"/>
                    </w:rPr>
                    <w:t>3.材料说明：</w:t>
                  </w:r>
                  <w:r>
                    <w:br/>
                  </w:r>
                  <w:r>
                    <w:rPr>
                      <w:sz w:val="18"/>
                    </w:rPr>
                    <w:t>衣柜：</w:t>
                  </w:r>
                  <w:r>
                    <w:br/>
                  </w:r>
                  <w:r>
                    <w:rPr>
                      <w:sz w:val="18"/>
                    </w:rPr>
                    <w:t>（1）整体（除门面板外）采用0.8mm（±0.2mm）厚冷轧钢板制作；</w:t>
                  </w:r>
                  <w:r>
                    <w:br/>
                  </w:r>
                  <w:r>
                    <w:rPr>
                      <w:sz w:val="18"/>
                    </w:rPr>
                    <w:t>（2）衣柜门面板面厚度大于或等于25mm，采用冷轧钢板制作，㡳面焊接一条加强筋。</w:t>
                  </w:r>
                  <w:r>
                    <w:br/>
                  </w:r>
                  <w:r>
                    <w:rPr>
                      <w:sz w:val="18"/>
                    </w:rPr>
                    <w:t>（3）配件部分：</w:t>
                  </w:r>
                  <w:r>
                    <w:br/>
                  </w:r>
                  <w:r>
                    <w:rPr>
                      <w:sz w:val="18"/>
                    </w:rPr>
                    <w:t>组合柜拉手为隐藏式塑料拉手；</w:t>
                  </w:r>
                  <w:r>
                    <w:br/>
                  </w:r>
                  <w:r>
                    <w:rPr>
                      <w:sz w:val="18"/>
                    </w:rPr>
                    <w:t>不锈钢挂衣杆Φ25</w:t>
                  </w:r>
                  <w:r>
                    <w:br/>
                  </w:r>
                  <w:r>
                    <w:rPr>
                      <w:sz w:val="18"/>
                    </w:rPr>
                    <w:t>衣柜底采用20-30mm高可调高度塑料脚垫；</w:t>
                  </w:r>
                  <w:r>
                    <w:br/>
                  </w:r>
                  <w:r>
                    <w:rPr>
                      <w:sz w:val="18"/>
                    </w:rPr>
                    <w:t>衣柜门带锁；</w:t>
                  </w:r>
                  <w:r>
                    <w:br/>
                  </w:r>
                  <w:r>
                    <w:rPr>
                      <w:sz w:val="18"/>
                    </w:rPr>
                    <w:t>书台：</w:t>
                  </w:r>
                  <w:r>
                    <w:br/>
                  </w:r>
                  <w:r>
                    <w:rPr>
                      <w:sz w:val="18"/>
                    </w:rPr>
                    <w:t>（1）书架、抽屉、柜门等采用加厚冷轧钢板制作。</w:t>
                  </w:r>
                  <w:r>
                    <w:br/>
                  </w:r>
                  <w:r>
                    <w:rPr>
                      <w:sz w:val="18"/>
                    </w:rPr>
                    <w:t>（2）台面板面厚度25mm，采用环保三聚氰胺板制作。</w:t>
                  </w:r>
                  <w:r>
                    <w:br/>
                  </w:r>
                  <w:r>
                    <w:rPr>
                      <w:sz w:val="18"/>
                    </w:rPr>
                    <w:t>▲304不锈钢螺丝（提供具有CMA、CNAS两个认证标志的抽样检验检测报告，检测报告委托人须为投标人）：外观性能符合GB/T3325-2017《金属家具通用技术条件》标准；符合QB/T3826-1999《轻工产品金属镀层和化学处理层的耐腐蚀试验方法中性盐雾试验（NSS）法》、QB/T3832-1999《轻工产品金属镀层腐蚀试验结果的评价》标准，通过中性盐雾试验（NSS）50H检验，耐腐蚀评级为10级；符合GB/T3280-2015《不锈钢冷轧钢板和钢带》标准，化学成份：C≤0.07%，Si≤0.75%，Mn≤2.0%，P≤0.045%，S≤0.030%，Ni≤8.00~10.5%，Cr≤17.5~19.5%</w:t>
                  </w:r>
                  <w:r>
                    <w:br/>
                  </w:r>
                  <w:r>
                    <w:rPr>
                      <w:sz w:val="18"/>
                    </w:rPr>
                    <w:t>4.结构：</w:t>
                  </w:r>
                  <w:r>
                    <w:br/>
                  </w:r>
                  <w:r>
                    <w:rPr>
                      <w:sz w:val="18"/>
                    </w:rPr>
                    <w:t>衣柜：衣柜两边采用圆弧型柜边设计,学生衣柜为上下两层各1个门，下层配有牢固挂衣杆；</w:t>
                  </w:r>
                  <w:r>
                    <w:br/>
                  </w:r>
                  <w:r>
                    <w:rPr>
                      <w:sz w:val="18"/>
                    </w:rPr>
                    <w:t>书台：学生书桌书架分二层，第一层后无档板，学生书桌下方单边一个侧柜，一个抽屉，抽屉采用需加防掉出设计。</w:t>
                  </w:r>
                  <w:r>
                    <w:br/>
                  </w:r>
                  <w:r>
                    <w:rPr>
                      <w:sz w:val="18"/>
                    </w:rPr>
                    <w:t>5.床板</w:t>
                  </w:r>
                  <w:r>
                    <w:br/>
                  </w:r>
                  <w:r>
                    <w:rPr>
                      <w:sz w:val="18"/>
                    </w:rPr>
                    <w:t>（1）环保实木多层板</w:t>
                  </w:r>
                  <w:r>
                    <w:br/>
                  </w:r>
                  <w:r>
                    <w:rPr>
                      <w:sz w:val="18"/>
                    </w:rPr>
                    <w:t>▲饰面多层板（提供具有CMA认证标志的抽样检验检测报告，检测报告委托人须为投标人）：符合GB18580-2017《室内装修材料人造板及其制品中甲醛释放限量》的标准，甲醛释放量：气候箱法E1≤0.124mg/m3；符合GB8624-2012《建筑材料及制品燃烧性能分级》检测依据达到B1级</w:t>
                  </w:r>
                  <w:r>
                    <w:br/>
                  </w:r>
                  <w:r>
                    <w:rPr>
                      <w:sz w:val="18"/>
                    </w:rPr>
                    <w:t>▲铁制上下床（提供具有CMA、CNAS两个认证标志的委托检验检测报告，检测报告委托人须为投标人）：符合GB/T 3325-2017《金属家具通用技术条件》、GB/T 28481-2012《塑料家具中有害物质限量》、GB/T 32487-2016《塑料家具通用技术条件》、GB/T 35607-2017《绿色产品评价 家具》标准，</w:t>
                  </w:r>
                  <w:r>
                    <w:br/>
                  </w:r>
                  <w:r>
                    <w:rPr>
                      <w:sz w:val="18"/>
                    </w:rPr>
                    <w:t>①喷涂层：(1)涂层应无漏喷、锈蚀和脱色、掉色现象；(2)涂层应光滑均匀，色泽一致，应无流挂、疙瘩、皱皮、飞漆等缺陷；</w:t>
                  </w:r>
                  <w:r>
                    <w:br/>
                  </w:r>
                  <w:r>
                    <w:rPr>
                      <w:sz w:val="18"/>
                    </w:rPr>
                    <w:t>②邻苯二甲酸酯：DBP、BBP、DEHP、DNOP、DINP、DIDP均为≤0.1%；</w:t>
                  </w:r>
                  <w:r>
                    <w:br/>
                  </w:r>
                  <w:r>
                    <w:rPr>
                      <w:sz w:val="18"/>
                    </w:rPr>
                    <w:t>③塑料件-耐冷热循环：应无裂纹、鼓泡、变色、起皱；</w:t>
                  </w:r>
                  <w:r>
                    <w:br/>
                  </w:r>
                  <w:r>
                    <w:rPr>
                      <w:sz w:val="18"/>
                    </w:rPr>
                    <w:t>④产品有害物质：(1)甲醛释放量、苯：均为≤0.05mg/m³；(2)甲苯、二甲苯：均为≤0.1mg/m³；(3)总挥发性有机化合物(TVOC)：≤0.3mg/m³；</w:t>
                  </w:r>
                  <w:r>
                    <w:br/>
                  </w:r>
                  <w:r>
                    <w:rPr>
                      <w:sz w:val="18"/>
                    </w:rPr>
                    <w:t>⑤产品有害物质(家具涂层可迁移元素)：铅(Pb)、镉(Cd)、铬(Cr)、汞(Hg)、锑(Sb)、钡(Ba)、硒(Se)、砷(As),分别为≤90mg/kg；≤50；≤25mg/kg；≤25mg/kg；≤60mg/kg；≤1000mg/kg；≤500mg/kg；≤25mg/kg；</w:t>
                  </w:r>
                </w:p>
              </w:tc>
            </w:tr>
            <w:tr>
              <w:tc>
                <w:tcPr>
                  <w:tcW w:type="dxa" w:w="116"/>
                  <w:vMerge/>
                  <w:tcBorders>
                    <w:top w:val="none" w:color="000000" w:sz="4"/>
                    <w:left w:val="single" w:color="000000" w:sz="4"/>
                    <w:bottom w:val="single" w:color="000000" w:sz="4"/>
                    <w:right w:val="single" w:color="000000" w:sz="4"/>
                  </w:tcBorders>
                </w:tcPr>
                <w:p/>
              </w:tc>
              <w:tc>
                <w:tcPr>
                  <w:tcW w:type="dxa" w:w="154"/>
                  <w:vMerge/>
                  <w:tcBorders>
                    <w:top w:val="single" w:color="000000" w:sz="4"/>
                    <w:left w:val="none" w:color="000000" w:sz="4"/>
                    <w:bottom w:val="single" w:color="000000" w:sz="4"/>
                    <w:right w:val="single" w:color="000000" w:sz="4"/>
                  </w:tcBorders>
                </w:tcPr>
                <w:p/>
              </w:tc>
              <w:tc>
                <w:tcPr>
                  <w:tcW w:type="dxa" w:w="150"/>
                  <w:vMerge/>
                  <w:tcBorders>
                    <w:top w:val="single" w:color="000000" w:sz="4"/>
                    <w:left w:val="none" w:color="000000" w:sz="4"/>
                    <w:bottom w:val="single" w:color="000000" w:sz="4"/>
                    <w:right w:val="single" w:color="000000" w:sz="4"/>
                  </w:tcBorders>
                </w:tcPr>
                <w:p/>
              </w:tc>
              <w:tc>
                <w:tcPr>
                  <w:tcW w:type="dxa" w:w="142"/>
                  <w:vMerge/>
                  <w:tcBorders>
                    <w:top w:val="single" w:color="000000" w:sz="4"/>
                    <w:left w:val="none" w:color="000000" w:sz="4"/>
                    <w:bottom w:val="single" w:color="000000" w:sz="4"/>
                    <w:right w:val="single" w:color="000000" w:sz="4"/>
                  </w:tcBorders>
                </w:tcPr>
                <w:p/>
              </w:tc>
              <w:tc>
                <w:tcPr>
                  <w:tcW w:type="dxa" w:w="135"/>
                  <w:vMerge/>
                  <w:tcBorders>
                    <w:top w:val="single" w:color="000000" w:sz="4"/>
                    <w:left w:val="none" w:color="000000" w:sz="4"/>
                    <w:bottom w:val="single" w:color="000000" w:sz="4"/>
                    <w:right w:val="single" w:color="000000" w:sz="4"/>
                  </w:tcBorders>
                </w:tcPr>
                <w:p/>
              </w:tc>
              <w:tc>
                <w:tcPr>
                  <w:tcW w:type="dxa" w:w="1489"/>
                  <w:vMerge/>
                  <w:tcBorders>
                    <w:top w:val="single" w:color="000000" w:sz="4"/>
                    <w:left w:val="none" w:color="000000" w:sz="4"/>
                    <w:bottom w:val="single" w:color="000000" w:sz="4"/>
                    <w:right w:val="single" w:color="000000" w:sz="4"/>
                  </w:tcBorders>
                </w:tcPr>
                <w:p/>
              </w:tc>
            </w:tr>
            <w:tr>
              <w:tc>
                <w:tcPr>
                  <w:tcW w:type="dxa" w:w="218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9号楼学生宿舍（224间）</w:t>
                  </w:r>
                </w:p>
              </w:tc>
            </w:tr>
            <w:tr>
              <w:tc>
                <w:tcPr>
                  <w:tcW w:type="dxa" w:w="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5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三人联体床位</w:t>
                  </w:r>
                </w:p>
              </w:tc>
              <w:tc>
                <w:tcPr>
                  <w:tcW w:type="dxa" w:w="1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三人联体尺寸5880*900*2050</w:t>
                  </w:r>
                  <w:r>
                    <w:br/>
                  </w:r>
                  <w:r>
                    <w:rPr>
                      <w:sz w:val="18"/>
                    </w:rPr>
                    <w:t>单人位尺寸</w:t>
                  </w:r>
                  <w:r>
                    <w:br/>
                  </w:r>
                  <w:r>
                    <w:rPr>
                      <w:sz w:val="18"/>
                    </w:rPr>
                    <w:t>1960*900*2050</w:t>
                  </w:r>
                </w:p>
              </w:tc>
              <w:tc>
                <w:tcPr>
                  <w:tcW w:type="dxa" w:w="14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1344</w:t>
                  </w:r>
                </w:p>
              </w:tc>
              <w:tc>
                <w:tcPr>
                  <w:tcW w:type="dxa" w:w="13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位</w:t>
                  </w:r>
                </w:p>
              </w:tc>
              <w:tc>
                <w:tcPr>
                  <w:tcW w:type="dxa" w:w="14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床：</w:t>
                  </w:r>
                  <w:r>
                    <w:br/>
                  </w:r>
                  <w:r>
                    <w:rPr>
                      <w:sz w:val="18"/>
                    </w:rPr>
                    <w:t>1、材质要求</w:t>
                  </w:r>
                  <w:r>
                    <w:br/>
                  </w:r>
                  <w:r>
                    <w:rPr>
                      <w:sz w:val="18"/>
                    </w:rPr>
                    <w:t xml:space="preserve"> 铁床框架采用卡式锲入式锁扣连接，所有钢材均采用国家标准钢，经机械臂高频焊接,各钢件经除锈、酸洗、磷化等工序,经防锈处理,外层采用聚脂环氧粉末喷塑,焊接表面波纹均匀,焊接处无夹渣、气孔、焊瘤、焊丝头咬边飞溅，并保证无脱焊、虚焊及焊穿等现象。</w:t>
                  </w:r>
                  <w:r>
                    <w:br/>
                  </w:r>
                  <w:r>
                    <w:rPr>
                      <w:sz w:val="18"/>
                    </w:rPr>
                    <w:t>2、部件规格及材质说明：</w:t>
                  </w:r>
                  <w:r>
                    <w:br/>
                  </w:r>
                  <w:r>
                    <w:rPr>
                      <w:sz w:val="18"/>
                    </w:rPr>
                    <w:t>床立柱：加厚方管，增加立柱的强度。长横梁：加厚方管，增加横梁的强度。短横梁：加厚方管，增加横梁的强度。床挂件：加厚钢板1.8mm  床护栏：定制弧形护栏。床头护栏：圆管Ф19*1.0mm 。</w:t>
                  </w:r>
                  <w:r>
                    <w:br/>
                  </w:r>
                  <w:r>
                    <w:rPr>
                      <w:sz w:val="18"/>
                    </w:rPr>
                    <w:t>床支撑：方管20*40mm床梯架：20*40mm方管。床梯踏板：钢板厚2.0mm。  保护套：脚上、下胶套防水、防滑、防噪音、耐冲击、韧性强的pp塑料胶套。</w:t>
                  </w:r>
                  <w:r>
                    <w:br/>
                  </w:r>
                  <w:r>
                    <w:rPr>
                      <w:sz w:val="18"/>
                    </w:rPr>
                    <w:t>1.衣柜：尺寸：W600×D600×H1800mm</w:t>
                  </w:r>
                  <w:r>
                    <w:br/>
                  </w:r>
                  <w:r>
                    <w:rPr>
                      <w:sz w:val="18"/>
                    </w:rPr>
                    <w:t>2.书台：尺寸W1000×D600/300×H1800mm</w:t>
                  </w:r>
                  <w:r>
                    <w:br/>
                  </w:r>
                  <w:r>
                    <w:rPr>
                      <w:sz w:val="18"/>
                    </w:rPr>
                    <w:t>3.材料说明：</w:t>
                  </w:r>
                  <w:r>
                    <w:br/>
                  </w:r>
                  <w:r>
                    <w:rPr>
                      <w:sz w:val="18"/>
                    </w:rPr>
                    <w:t>衣柜：</w:t>
                  </w:r>
                  <w:r>
                    <w:br/>
                  </w:r>
                  <w:r>
                    <w:rPr>
                      <w:sz w:val="18"/>
                    </w:rPr>
                    <w:t>（1）整体（除门面板外）采用0.8mm（±0.2mm）厚冷轧钢板制作；</w:t>
                  </w:r>
                  <w:r>
                    <w:br/>
                  </w:r>
                  <w:r>
                    <w:rPr>
                      <w:sz w:val="18"/>
                    </w:rPr>
                    <w:t>（2）衣柜门面板面厚度大于或等于25mm，采用冷轧钢板制作，㡳面焊接一条加强筋。</w:t>
                  </w:r>
                  <w:r>
                    <w:br/>
                  </w:r>
                  <w:r>
                    <w:rPr>
                      <w:sz w:val="18"/>
                    </w:rPr>
                    <w:t>（3）配件部分：</w:t>
                  </w:r>
                  <w:r>
                    <w:br/>
                  </w:r>
                  <w:r>
                    <w:rPr>
                      <w:sz w:val="18"/>
                    </w:rPr>
                    <w:t>组合柜拉手为隐藏式塑料拉手；</w:t>
                  </w:r>
                  <w:r>
                    <w:br/>
                  </w:r>
                  <w:r>
                    <w:rPr>
                      <w:sz w:val="18"/>
                    </w:rPr>
                    <w:t>不锈钢挂衣杆Φ25</w:t>
                  </w:r>
                  <w:r>
                    <w:br/>
                  </w:r>
                  <w:r>
                    <w:rPr>
                      <w:sz w:val="18"/>
                    </w:rPr>
                    <w:t>衣柜底采用20-30mm高可调高度塑料脚垫；</w:t>
                  </w:r>
                  <w:r>
                    <w:br/>
                  </w:r>
                  <w:r>
                    <w:rPr>
                      <w:sz w:val="18"/>
                    </w:rPr>
                    <w:t>衣柜门带锁；</w:t>
                  </w:r>
                  <w:r>
                    <w:br/>
                  </w:r>
                  <w:r>
                    <w:rPr>
                      <w:sz w:val="18"/>
                    </w:rPr>
                    <w:t>书台：</w:t>
                  </w:r>
                  <w:r>
                    <w:br/>
                  </w:r>
                  <w:r>
                    <w:rPr>
                      <w:sz w:val="18"/>
                    </w:rPr>
                    <w:t>（1）书架、抽屉、柜门等采用加厚冷轧钢板制作。</w:t>
                  </w:r>
                  <w:r>
                    <w:br/>
                  </w:r>
                  <w:r>
                    <w:rPr>
                      <w:sz w:val="18"/>
                    </w:rPr>
                    <w:t>（2）台面板面厚度25mm，采用环保三聚氰胺板制作。</w:t>
                  </w:r>
                  <w:r>
                    <w:br/>
                  </w:r>
                  <w:r>
                    <w:rPr>
                      <w:sz w:val="18"/>
                    </w:rPr>
                    <w:t>▲304不锈钢螺丝（提供具有CMA、CNAS两个认证标志的抽样检验检测报告，检测报告委托人须为投标人）：外观性能符合GB/T3325-2017《金属家具通用技术条件》标准；符合QB/T3826-1999《轻工产品金属镀层和化学处理层的耐腐蚀试验方法中性盐雾试验（NSS）法》、QB/T3832-1999《轻工产品金属镀层腐蚀试验结果的评价》标准，通过中性盐雾试验（NSS）50H检验，耐腐蚀评级为10级；符合GB/T3280-2015《不锈钢冷轧钢板和钢带》标准，化学成份：C≤0.07%，Si≤0.75%，Mn≤2.0%，P≤0.045%，S≤0.030%，Ni≤8.00~10.5%，Cr≤17.5~19.5%</w:t>
                  </w:r>
                  <w:r>
                    <w:br/>
                  </w:r>
                  <w:r>
                    <w:rPr>
                      <w:sz w:val="18"/>
                    </w:rPr>
                    <w:t>4.结构：</w:t>
                  </w:r>
                  <w:r>
                    <w:br/>
                  </w:r>
                  <w:r>
                    <w:rPr>
                      <w:sz w:val="18"/>
                    </w:rPr>
                    <w:t>衣柜：衣柜两边采用圆弧型柜边设计,学生衣柜为上下两层各1个门，下层配有牢固挂衣杆；</w:t>
                  </w:r>
                  <w:r>
                    <w:br/>
                  </w:r>
                  <w:r>
                    <w:rPr>
                      <w:sz w:val="18"/>
                    </w:rPr>
                    <w:t>书台：学生书桌书架分二层，第一层后无档板，学生书桌下方单边一个侧柜，一个抽屉，抽屉采用需加防掉出设计。</w:t>
                  </w:r>
                  <w:r>
                    <w:br/>
                  </w:r>
                  <w:r>
                    <w:rPr>
                      <w:sz w:val="18"/>
                    </w:rPr>
                    <w:t>5.床板</w:t>
                  </w:r>
                  <w:r>
                    <w:br/>
                  </w:r>
                  <w:r>
                    <w:rPr>
                      <w:sz w:val="18"/>
                    </w:rPr>
                    <w:t>（1）环保实木多层板</w:t>
                  </w:r>
                  <w:r>
                    <w:br/>
                  </w:r>
                  <w:r>
                    <w:rPr>
                      <w:sz w:val="18"/>
                    </w:rPr>
                    <w:t>▲饰面多层板（提供具有CMA认证标志的抽样检验检测报告，检测报告委托人须为投标人）：符合GB18580-2017《室内装修材料人造板及其制品中甲醛释放限量》的标准，甲醛释放量：气候箱法E1≤0.124mg/m3；符合GB8624-2012《建筑材料及制品燃烧性能分级》检测依据达到B1级</w:t>
                  </w:r>
                  <w:r>
                    <w:br/>
                  </w:r>
                  <w:r>
                    <w:rPr>
                      <w:sz w:val="18"/>
                    </w:rPr>
                    <w:t>▲铁制上下床（提供具有CMA、CNAS两个认证标志的委托检验检测报告，检测报告委托人须为投标人）：符合GB/T 3325-2017《金属家具通用技术条件》、GB/T 28481-2012《塑料家具中有害物质限量》、GB/T 32487-2016《塑料家具通用技术条件》、GB/T 35607-2017《绿色产品评价 家具》标准，</w:t>
                  </w:r>
                  <w:r>
                    <w:br/>
                  </w:r>
                  <w:r>
                    <w:rPr>
                      <w:sz w:val="18"/>
                    </w:rPr>
                    <w:t>①喷涂层：(1)涂层应无漏喷、锈蚀和脱色、掉色现象；(2)涂层应光滑均匀，色泽一致，应无流挂、疙瘩、皱皮、飞漆等缺陷；</w:t>
                  </w:r>
                  <w:r>
                    <w:br/>
                  </w:r>
                  <w:r>
                    <w:rPr>
                      <w:sz w:val="18"/>
                    </w:rPr>
                    <w:t>②邻苯二甲酸酯：DBP、BBP、DEHP、DNOP、DINP、DIDP均为≤0.1%；</w:t>
                  </w:r>
                  <w:r>
                    <w:br/>
                  </w:r>
                  <w:r>
                    <w:rPr>
                      <w:sz w:val="18"/>
                    </w:rPr>
                    <w:t>③塑料件-耐冷热循环：应无裂纹、鼓泡、变色、起皱；</w:t>
                  </w:r>
                  <w:r>
                    <w:br/>
                  </w:r>
                  <w:r>
                    <w:rPr>
                      <w:sz w:val="18"/>
                    </w:rPr>
                    <w:t>④产品有害物质：(1)甲醛释放量、苯：均为≤0.05mg/m³；(2)甲苯、二甲苯：均为≤0.1mg/m³；(3)总挥发性有机化合物(TVOC)：≤0.3mg/m³；</w:t>
                  </w:r>
                  <w:r>
                    <w:br/>
                  </w:r>
                  <w:r>
                    <w:rPr>
                      <w:sz w:val="18"/>
                    </w:rPr>
                    <w:t>⑤产品有害物质(家具涂层可迁移元素)：铅(Pb)、镉(Cd)、铬(Cr)、汞(Hg)、锑(Sb)、钡(Ba)、硒(Se)、砷(As),分别为≤90mg/kg；≤50；≤25mg/kg；≤25mg/kg；≤60mg/kg；≤1000mg/kg；≤500mg/kg；≤25mg/kg；</w:t>
                  </w:r>
                </w:p>
              </w:tc>
            </w:tr>
            <w:tr>
              <w:tc>
                <w:tcPr>
                  <w:tcW w:type="dxa" w:w="116"/>
                  <w:vMerge/>
                  <w:tcBorders>
                    <w:top w:val="none" w:color="000000" w:sz="4"/>
                    <w:left w:val="single" w:color="000000" w:sz="4"/>
                    <w:bottom w:val="single" w:color="000000" w:sz="4"/>
                    <w:right w:val="single" w:color="000000" w:sz="4"/>
                  </w:tcBorders>
                </w:tcPr>
                <w:p/>
              </w:tc>
              <w:tc>
                <w:tcPr>
                  <w:tcW w:type="dxa" w:w="154"/>
                  <w:vMerge/>
                  <w:tcBorders>
                    <w:top w:val="single" w:color="000000" w:sz="4"/>
                    <w:left w:val="none" w:color="000000" w:sz="4"/>
                    <w:bottom w:val="single" w:color="000000" w:sz="4"/>
                    <w:right w:val="single" w:color="000000" w:sz="4"/>
                  </w:tcBorders>
                </w:tcPr>
                <w:p/>
              </w:tc>
              <w:tc>
                <w:tcPr>
                  <w:tcW w:type="dxa" w:w="150"/>
                  <w:vMerge/>
                  <w:tcBorders>
                    <w:top w:val="single" w:color="000000" w:sz="4"/>
                    <w:left w:val="none" w:color="000000" w:sz="4"/>
                    <w:bottom w:val="single" w:color="000000" w:sz="4"/>
                    <w:right w:val="single" w:color="000000" w:sz="4"/>
                  </w:tcBorders>
                </w:tcPr>
                <w:p/>
              </w:tc>
              <w:tc>
                <w:tcPr>
                  <w:tcW w:type="dxa" w:w="142"/>
                  <w:vMerge/>
                  <w:tcBorders>
                    <w:top w:val="single" w:color="000000" w:sz="4"/>
                    <w:left w:val="none" w:color="000000" w:sz="4"/>
                    <w:bottom w:val="single" w:color="000000" w:sz="4"/>
                    <w:right w:val="single" w:color="000000" w:sz="4"/>
                  </w:tcBorders>
                </w:tcPr>
                <w:p/>
              </w:tc>
              <w:tc>
                <w:tcPr>
                  <w:tcW w:type="dxa" w:w="135"/>
                  <w:vMerge/>
                  <w:tcBorders>
                    <w:top w:val="single" w:color="000000" w:sz="4"/>
                    <w:left w:val="none" w:color="000000" w:sz="4"/>
                    <w:bottom w:val="single" w:color="000000" w:sz="4"/>
                    <w:right w:val="single" w:color="000000" w:sz="4"/>
                  </w:tcBorders>
                </w:tcPr>
                <w:p/>
              </w:tc>
              <w:tc>
                <w:tcPr>
                  <w:tcW w:type="dxa" w:w="1489"/>
                  <w:vMerge/>
                  <w:tcBorders>
                    <w:top w:val="single" w:color="000000" w:sz="4"/>
                    <w:left w:val="none" w:color="000000" w:sz="4"/>
                    <w:bottom w:val="single" w:color="000000" w:sz="4"/>
                    <w:right w:val="single" w:color="000000" w:sz="4"/>
                  </w:tcBorders>
                </w:tcPr>
                <w:p/>
              </w:tc>
            </w:tr>
            <w:tr>
              <w:tc>
                <w:tcPr>
                  <w:tcW w:type="dxa" w:w="218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10号楼学生宿舍（208间）</w:t>
                  </w:r>
                </w:p>
              </w:tc>
            </w:tr>
            <w:tr>
              <w:tc>
                <w:tcPr>
                  <w:tcW w:type="dxa" w:w="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5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三人联体床位</w:t>
                  </w:r>
                </w:p>
              </w:tc>
              <w:tc>
                <w:tcPr>
                  <w:tcW w:type="dxa" w:w="1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三人联体尺寸5880*900*2050</w:t>
                  </w:r>
                  <w:r>
                    <w:br/>
                  </w:r>
                  <w:r>
                    <w:rPr>
                      <w:sz w:val="18"/>
                    </w:rPr>
                    <w:t>单人位尺寸</w:t>
                  </w:r>
                  <w:r>
                    <w:br/>
                  </w:r>
                  <w:r>
                    <w:rPr>
                      <w:sz w:val="18"/>
                    </w:rPr>
                    <w:t>1960*900*2050</w:t>
                  </w:r>
                </w:p>
              </w:tc>
              <w:tc>
                <w:tcPr>
                  <w:tcW w:type="dxa" w:w="14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1248</w:t>
                  </w:r>
                </w:p>
              </w:tc>
              <w:tc>
                <w:tcPr>
                  <w:tcW w:type="dxa" w:w="13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位</w:t>
                  </w:r>
                </w:p>
              </w:tc>
              <w:tc>
                <w:tcPr>
                  <w:tcW w:type="dxa" w:w="14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床：</w:t>
                  </w:r>
                  <w:r>
                    <w:br/>
                  </w:r>
                  <w:r>
                    <w:rPr>
                      <w:sz w:val="18"/>
                    </w:rPr>
                    <w:t>1、材质要求</w:t>
                  </w:r>
                  <w:r>
                    <w:br/>
                  </w:r>
                  <w:r>
                    <w:rPr>
                      <w:sz w:val="18"/>
                    </w:rPr>
                    <w:t xml:space="preserve"> 铁床框架采用卡式锲入式锁扣连接，所有钢材均采用国家标准钢，经机械臂高频焊接,各钢件经除锈、酸洗、磷化等工序,经防锈处理,外层采用聚脂环氧粉末喷塑,焊接表面波纹均匀,焊接处无夹渣、气孔、焊瘤、焊丝头咬边飞溅，并保证无脱焊、虚焊及焊穿等现象。</w:t>
                  </w:r>
                  <w:r>
                    <w:br/>
                  </w:r>
                  <w:r>
                    <w:rPr>
                      <w:sz w:val="18"/>
                    </w:rPr>
                    <w:t>2、部件规格及材质说明：</w:t>
                  </w:r>
                  <w:r>
                    <w:br/>
                  </w:r>
                  <w:r>
                    <w:rPr>
                      <w:sz w:val="18"/>
                    </w:rPr>
                    <w:t>床立柱：加厚方管，增加立柱的强度。长横梁：加厚方管，增加横梁的强度。短横梁：加厚方管，增加横梁的强度。床挂件：加厚钢板1.8mm  床护栏：定制弧形护栏。床头护栏：圆管Ф19*1.0mm 。</w:t>
                  </w:r>
                  <w:r>
                    <w:br/>
                  </w:r>
                  <w:r>
                    <w:rPr>
                      <w:sz w:val="18"/>
                    </w:rPr>
                    <w:t>床支撑：方管20*40mm床梯架：20*40mm方管。床梯踏板：钢板厚2.0mm。  保护套：脚上、下胶套防水、防滑、防噪音、耐冲击、韧性强的pp塑料胶套。</w:t>
                  </w:r>
                  <w:r>
                    <w:br/>
                  </w:r>
                  <w:r>
                    <w:rPr>
                      <w:sz w:val="18"/>
                    </w:rPr>
                    <w:t>1.衣柜：尺寸：W600×D600×H1800mm</w:t>
                  </w:r>
                  <w:r>
                    <w:br/>
                  </w:r>
                  <w:r>
                    <w:rPr>
                      <w:sz w:val="18"/>
                    </w:rPr>
                    <w:t>2.书台：尺寸W1000×D600/300×H1800mm</w:t>
                  </w:r>
                  <w:r>
                    <w:br/>
                  </w:r>
                  <w:r>
                    <w:rPr>
                      <w:sz w:val="18"/>
                    </w:rPr>
                    <w:t>3.材料说明：</w:t>
                  </w:r>
                  <w:r>
                    <w:br/>
                  </w:r>
                  <w:r>
                    <w:rPr>
                      <w:sz w:val="18"/>
                    </w:rPr>
                    <w:t>衣柜：</w:t>
                  </w:r>
                  <w:r>
                    <w:br/>
                  </w:r>
                  <w:r>
                    <w:rPr>
                      <w:sz w:val="18"/>
                    </w:rPr>
                    <w:t>（1）整体（除门面板外）采用0.8mm（±0.2mm）厚冷轧钢板制作；</w:t>
                  </w:r>
                  <w:r>
                    <w:br/>
                  </w:r>
                  <w:r>
                    <w:rPr>
                      <w:sz w:val="18"/>
                    </w:rPr>
                    <w:t>（2）衣柜门面板面厚度大于或等于25mm，采用冷轧钢板制作，㡳面焊接一条加强筋。</w:t>
                  </w:r>
                  <w:r>
                    <w:br/>
                  </w:r>
                  <w:r>
                    <w:rPr>
                      <w:sz w:val="18"/>
                    </w:rPr>
                    <w:t>（3）配件部分：</w:t>
                  </w:r>
                  <w:r>
                    <w:br/>
                  </w:r>
                  <w:r>
                    <w:rPr>
                      <w:sz w:val="18"/>
                    </w:rPr>
                    <w:t>组合柜拉手为隐藏式塑料拉手；</w:t>
                  </w:r>
                  <w:r>
                    <w:br/>
                  </w:r>
                  <w:r>
                    <w:rPr>
                      <w:sz w:val="18"/>
                    </w:rPr>
                    <w:t>不锈钢挂衣杆Φ25</w:t>
                  </w:r>
                  <w:r>
                    <w:br/>
                  </w:r>
                  <w:r>
                    <w:rPr>
                      <w:sz w:val="18"/>
                    </w:rPr>
                    <w:t>衣柜底采用20-30mm高可调高度塑料脚垫；</w:t>
                  </w:r>
                  <w:r>
                    <w:br/>
                  </w:r>
                  <w:r>
                    <w:rPr>
                      <w:sz w:val="18"/>
                    </w:rPr>
                    <w:t>衣柜门带锁；</w:t>
                  </w:r>
                  <w:r>
                    <w:br/>
                  </w:r>
                  <w:r>
                    <w:rPr>
                      <w:sz w:val="18"/>
                    </w:rPr>
                    <w:t>书台：</w:t>
                  </w:r>
                  <w:r>
                    <w:br/>
                  </w:r>
                  <w:r>
                    <w:rPr>
                      <w:sz w:val="18"/>
                    </w:rPr>
                    <w:t>（1）书架、抽屉、柜门等采用加厚冷轧钢板制作。</w:t>
                  </w:r>
                  <w:r>
                    <w:br/>
                  </w:r>
                  <w:r>
                    <w:rPr>
                      <w:sz w:val="18"/>
                    </w:rPr>
                    <w:t>（2）台面板面厚度25mm，采用环保三聚氰胺板制作。</w:t>
                  </w:r>
                  <w:r>
                    <w:br/>
                  </w:r>
                  <w:r>
                    <w:rPr>
                      <w:sz w:val="18"/>
                    </w:rPr>
                    <w:t>▲304不锈钢螺丝（提供具有CMA、CNAS两个认证标志的抽样检验检测报告，检测报告委托人须为投标人）：外观性能符合GB/T3325-2017《金属家具通用技术条件》标准；符合QB/T3826-1999《轻工产品金属镀层和化学处理层的耐腐蚀试验方法中性盐雾试验（NSS）法》、QB/T3832-1999《轻工产品金属镀层腐蚀试验结果的评价》标准，通过中性盐雾试验（NSS）50H检验，耐腐蚀评级为10级；符合GB/T3280-2015《不锈钢冷轧钢板和钢带》标准，化学成份：C≤0.07%，Si≤0.75%，Mn≤2.0%，P≤0.045%，S≤0.030%，Ni≤8.00~10.5%，Cr≤17.5~19.5%</w:t>
                  </w:r>
                  <w:r>
                    <w:br/>
                  </w:r>
                  <w:r>
                    <w:rPr>
                      <w:sz w:val="18"/>
                    </w:rPr>
                    <w:t>4.结构：</w:t>
                  </w:r>
                  <w:r>
                    <w:br/>
                  </w:r>
                  <w:r>
                    <w:rPr>
                      <w:sz w:val="18"/>
                    </w:rPr>
                    <w:t>衣柜：衣柜两边采用圆弧型柜边设计,学生衣柜为上下两层各1个门，下层配有牢固挂衣杆；</w:t>
                  </w:r>
                  <w:r>
                    <w:br/>
                  </w:r>
                  <w:r>
                    <w:rPr>
                      <w:sz w:val="18"/>
                    </w:rPr>
                    <w:t>书台：学生书桌书架分二层，第一层后无档板，学生书桌下方单边一个侧柜，一个抽屉，抽屉采用需加防掉出设计。</w:t>
                  </w:r>
                  <w:r>
                    <w:br/>
                  </w:r>
                  <w:r>
                    <w:rPr>
                      <w:sz w:val="18"/>
                    </w:rPr>
                    <w:t>5.床板</w:t>
                  </w:r>
                  <w:r>
                    <w:br/>
                  </w:r>
                  <w:r>
                    <w:rPr>
                      <w:sz w:val="18"/>
                    </w:rPr>
                    <w:t>（1）环保实木多层板</w:t>
                  </w:r>
                  <w:r>
                    <w:br/>
                  </w:r>
                  <w:r>
                    <w:rPr>
                      <w:sz w:val="18"/>
                    </w:rPr>
                    <w:t>▲饰面多层板（提供具有CMA认证标志的抽样检验检测报告，检测报告委托人须为投标人）：符合GB18580-2017《室内装修材料人造板及其制品中甲醛释放限量》的标准，甲醛释放量：气候箱法E1≤0.124mg/m3；符合GB8624-2012《建筑材料及制品燃烧性能分级》检测依据达到B1级</w:t>
                  </w:r>
                  <w:r>
                    <w:br/>
                  </w:r>
                  <w:r>
                    <w:rPr>
                      <w:sz w:val="18"/>
                    </w:rPr>
                    <w:t>▲铁制上下床（提供具有CMA、CNAS两个认证标志的委托检验检测报告，检测报告委托人须为投标人）：符合GB/T 3325-2017《金属家具通用技术条件》、GB/T 28481-2012《塑料家具中有害物质限量》、GB/T 32487-2016《塑料家具通用技术条件》、GB/T 35607-2017《绿色产品评价 家具》标准，</w:t>
                  </w:r>
                  <w:r>
                    <w:br/>
                  </w:r>
                  <w:r>
                    <w:rPr>
                      <w:sz w:val="18"/>
                    </w:rPr>
                    <w:t>①喷涂层：(1)涂层应无漏喷、锈蚀和脱色、掉色现象；(2)涂层应光滑均匀，色泽一致，应无流挂、疙瘩、皱皮、飞漆等缺陷；</w:t>
                  </w:r>
                  <w:r>
                    <w:br/>
                  </w:r>
                  <w:r>
                    <w:rPr>
                      <w:sz w:val="18"/>
                    </w:rPr>
                    <w:t>②邻苯二甲酸酯：DBP、BBP、DEHP、DNOP、DINP、DIDP均为≤0.1%；</w:t>
                  </w:r>
                  <w:r>
                    <w:br/>
                  </w:r>
                  <w:r>
                    <w:rPr>
                      <w:sz w:val="18"/>
                    </w:rPr>
                    <w:t>③塑料件-耐冷热循环：应无裂纹、鼓泡、变色、起皱；</w:t>
                  </w:r>
                  <w:r>
                    <w:br/>
                  </w:r>
                  <w:r>
                    <w:rPr>
                      <w:sz w:val="18"/>
                    </w:rPr>
                    <w:t>④产品有害物质：(1)甲醛释放量、苯：均为≤0.05mg/m³；(2)甲苯、二甲苯：均为≤0.1mg/m³；(3)总挥发性有机化合物(TVOC)：≤0.3mg/m³；</w:t>
                  </w:r>
                  <w:r>
                    <w:br/>
                  </w:r>
                  <w:r>
                    <w:rPr>
                      <w:sz w:val="18"/>
                    </w:rPr>
                    <w:t>⑤产品有害物质(家具涂层可迁移元素)：铅(Pb)、镉(Cd)、铬(Cr)、汞(Hg)、锑(Sb)、钡(Ba)、硒(Se)、砷(As),分别为≤90mg/kg；≤50；≤25mg/kg；≤25mg/kg；≤60mg/kg；≤1000mg/kg；≤500mg/kg；≤25mg/kg；</w:t>
                  </w:r>
                </w:p>
              </w:tc>
            </w:tr>
            <w:tr>
              <w:tc>
                <w:tcPr>
                  <w:tcW w:type="dxa" w:w="116"/>
                  <w:vMerge/>
                  <w:tcBorders>
                    <w:top w:val="none" w:color="000000" w:sz="4"/>
                    <w:left w:val="single" w:color="000000" w:sz="4"/>
                    <w:bottom w:val="single" w:color="000000" w:sz="4"/>
                    <w:right w:val="single" w:color="000000" w:sz="4"/>
                  </w:tcBorders>
                </w:tcPr>
                <w:p/>
              </w:tc>
              <w:tc>
                <w:tcPr>
                  <w:tcW w:type="dxa" w:w="154"/>
                  <w:vMerge/>
                  <w:tcBorders>
                    <w:top w:val="single" w:color="000000" w:sz="4"/>
                    <w:left w:val="none" w:color="000000" w:sz="4"/>
                    <w:bottom w:val="single" w:color="000000" w:sz="4"/>
                    <w:right w:val="single" w:color="000000" w:sz="4"/>
                  </w:tcBorders>
                </w:tcPr>
                <w:p/>
              </w:tc>
              <w:tc>
                <w:tcPr>
                  <w:tcW w:type="dxa" w:w="150"/>
                  <w:vMerge/>
                  <w:tcBorders>
                    <w:top w:val="single" w:color="000000" w:sz="4"/>
                    <w:left w:val="none" w:color="000000" w:sz="4"/>
                    <w:bottom w:val="single" w:color="000000" w:sz="4"/>
                    <w:right w:val="single" w:color="000000" w:sz="4"/>
                  </w:tcBorders>
                </w:tcPr>
                <w:p/>
              </w:tc>
              <w:tc>
                <w:tcPr>
                  <w:tcW w:type="dxa" w:w="142"/>
                  <w:vMerge/>
                  <w:tcBorders>
                    <w:top w:val="single" w:color="000000" w:sz="4"/>
                    <w:left w:val="none" w:color="000000" w:sz="4"/>
                    <w:bottom w:val="single" w:color="000000" w:sz="4"/>
                    <w:right w:val="single" w:color="000000" w:sz="4"/>
                  </w:tcBorders>
                </w:tcPr>
                <w:p/>
              </w:tc>
              <w:tc>
                <w:tcPr>
                  <w:tcW w:type="dxa" w:w="135"/>
                  <w:vMerge/>
                  <w:tcBorders>
                    <w:top w:val="single" w:color="000000" w:sz="4"/>
                    <w:left w:val="none" w:color="000000" w:sz="4"/>
                    <w:bottom w:val="single" w:color="000000" w:sz="4"/>
                    <w:right w:val="single" w:color="000000" w:sz="4"/>
                  </w:tcBorders>
                </w:tcPr>
                <w:p/>
              </w:tc>
              <w:tc>
                <w:tcPr>
                  <w:tcW w:type="dxa" w:w="1489"/>
                  <w:vMerge/>
                  <w:tcBorders>
                    <w:top w:val="single" w:color="000000" w:sz="4"/>
                    <w:left w:val="none" w:color="000000" w:sz="4"/>
                    <w:bottom w:val="single" w:color="000000" w:sz="4"/>
                    <w:right w:val="single" w:color="000000" w:sz="4"/>
                  </w:tcBorders>
                </w:tcPr>
                <w:p/>
              </w:tc>
            </w:tr>
            <w:tr>
              <w:tc>
                <w:tcPr>
                  <w:tcW w:type="dxa" w:w="218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6号楼#报告厅（1间）</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礼堂椅</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580*740*980</w:t>
                  </w:r>
                </w:p>
              </w:tc>
              <w:tc>
                <w:tcPr>
                  <w:tcW w:type="dxa" w:w="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1229</w:t>
                  </w:r>
                </w:p>
              </w:tc>
              <w:tc>
                <w:tcPr>
                  <w:tcW w:type="dxa" w:w="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张</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 xml:space="preserve"> </w:t>
                  </w:r>
                  <w:r>
                    <w:rPr>
                      <w:sz w:val="18"/>
                    </w:rPr>
                    <w:t xml:space="preserve">a.椅座、背外壳优质高密度聚炳烯一次注塑成型材料。附独特蜂窝式坐隐吸音气孔，整体吸音率0.5，全场能在0.3秒内消除回音，保证座椅的良好透气性能和整个会场无噪音。   </w:t>
                  </w:r>
                </w:p>
                <w:p>
                  <w:pPr>
                    <w:pStyle w:val="null3"/>
                    <w:jc w:val="left"/>
                  </w:pPr>
                  <w:r>
                    <w:rPr>
                      <w:sz w:val="18"/>
                    </w:rPr>
                    <w:t xml:space="preserve">b.座、背泡绵采用聚胺脂泡绵，根据人体坐姿工学原理，经过冷固发泡一体成型制成抗变形，高弹性，舒适耐用；座发泡绵密度大于40kg/m3，背发泡绵密度大于35kg/m3。     </w:t>
                  </w:r>
                </w:p>
                <w:p>
                  <w:pPr>
                    <w:pStyle w:val="null3"/>
                    <w:jc w:val="left"/>
                  </w:pPr>
                  <w:r>
                    <w:rPr>
                      <w:sz w:val="18"/>
                    </w:rPr>
                    <w:t>c.椅座及背部内衬板采用七层硬木夹板，经高周波，高压制成，承托力强，耐冲击，抗变形。</w:t>
                  </w:r>
                </w:p>
                <w:p>
                  <w:pPr>
                    <w:pStyle w:val="null3"/>
                    <w:jc w:val="left"/>
                  </w:pPr>
                  <w:r>
                    <w:rPr>
                      <w:sz w:val="18"/>
                    </w:rPr>
                    <w:t>d.布料：采用颐达进口麻绒布（有多种颜色可供选择）。</w:t>
                  </w:r>
                </w:p>
                <w:p>
                  <w:pPr>
                    <w:pStyle w:val="null3"/>
                    <w:jc w:val="left"/>
                  </w:pPr>
                  <w:r>
                    <w:rPr>
                      <w:sz w:val="18"/>
                    </w:rPr>
                    <w:t>e.扶手面选用实木，做榉木色.胡桃色.樱桃色等（厚度在2.0cm以上）。</w:t>
                  </w:r>
                </w:p>
                <w:p>
                  <w:pPr>
                    <w:pStyle w:val="null3"/>
                    <w:jc w:val="left"/>
                  </w:pPr>
                  <w:r>
                    <w:rPr>
                      <w:sz w:val="18"/>
                    </w:rPr>
                    <w:t>f.内藏折叠式写字板，可收藏于扶手脚内，合理利用使用的空间。</w:t>
                  </w:r>
                </w:p>
                <w:p>
                  <w:pPr>
                    <w:pStyle w:val="null3"/>
                    <w:jc w:val="left"/>
                  </w:pPr>
                  <w:r>
                    <w:rPr>
                      <w:sz w:val="18"/>
                    </w:rPr>
                    <w:t>g.脚可采用固定脚.活动脚均可。</w:t>
                  </w:r>
                </w:p>
                <w:p>
                  <w:pPr>
                    <w:pStyle w:val="null3"/>
                    <w:jc w:val="left"/>
                  </w:pPr>
                  <w:r>
                    <w:rPr>
                      <w:sz w:val="18"/>
                    </w:rPr>
                    <w:t xml:space="preserve">金属部分   </w:t>
                  </w:r>
                </w:p>
                <w:p>
                  <w:pPr>
                    <w:pStyle w:val="null3"/>
                    <w:jc w:val="left"/>
                  </w:pPr>
                  <w:r>
                    <w:rPr>
                      <w:sz w:val="18"/>
                    </w:rPr>
                    <w:t>h.扶手脚采用不小于2.0mm的钢板经油压、焊接成型。扶手脚底板由不小于2.0mm钢板拉伸成型；使座椅固定于地板上或不用固定。</w:t>
                  </w:r>
                </w:p>
                <w:p>
                  <w:pPr>
                    <w:pStyle w:val="null3"/>
                    <w:jc w:val="left"/>
                  </w:pPr>
                  <w:r>
                    <w:rPr>
                      <w:sz w:val="18"/>
                    </w:rPr>
                    <w:t>i.中心轴采用直径为Φ14的钢棒或钢管；支撑椅座及供椅座复位使用。</w:t>
                  </w:r>
                </w:p>
                <w:p>
                  <w:pPr>
                    <w:pStyle w:val="null3"/>
                    <w:jc w:val="left"/>
                  </w:pPr>
                  <w:r>
                    <w:rPr>
                      <w:sz w:val="18"/>
                    </w:rPr>
                    <w:t>j.座位采用内藏弹簧回位装置，使椅座能自动复位。回复速度快，无杂音，零故障。</w:t>
                  </w:r>
                </w:p>
                <w:p>
                  <w:pPr>
                    <w:pStyle w:val="null3"/>
                    <w:jc w:val="left"/>
                  </w:pPr>
                  <w:r>
                    <w:rPr>
                      <w:sz w:val="18"/>
                    </w:rPr>
                    <w:t>按照国家有关标准生产，各种钢制骨架表面经酸洗除锈，碱洗除油，磷化烘干等工艺，采用静电粉末喷涂（哑光黑或灰色）；铁架壁厚均为不小于1.8-2.0mm，底脚全部焊接口平直、牢固、无焊疵，焊接处打磨平整，各构件平直，横竖条搭接垂直，插口吻合，底脚与地面用膨胀螺丝紧固或活动装配平整、牢靠、稳定。</w:t>
                  </w:r>
                </w:p>
                <w:p>
                  <w:pPr>
                    <w:pStyle w:val="null3"/>
                    <w:jc w:val="left"/>
                  </w:pPr>
                  <w:r>
                    <w:rPr>
                      <w:sz w:val="18"/>
                    </w:rPr>
                    <w:t>▲礼堂椅（提供具有CMA或CNAS认证标志的委托抽样检验成品检测报告，检测报告委托人须为投标人）：塑料件应无裂纹；椅背表面应光洁，无褶皱，无污渍，无明显色差；金属件应进行防锈处理，不应有锈迹；金属件应无端部未封口的管件；焊接处应无脱焊、虚焊、焊穿、夹渣气孔、焊瘤、咬边、飞溅；冲压件应无脱层、裂缝；涂层应无漏喷、锈蚀；包覆的面料应无破损、划痕、色污、油污、明显色差软包及缝纫部件应饱满圆滑，缝合牢固，无脱线、开缝、跳双针等缺陷；一体发泡成型部件应结合牢固、平服，不应有脱落、起皱、松弛等缺陷；自结皮部件外观应平整、光滑，无凹坑，厚度均匀，质感致密，分模缝隙不应影响外观；同色部件的色泽应相似；应无色、掉色现象；涂层不应有皱皮、发粘或漏漆现象涂层应平整光滑，清晰，无明显粒子、涨边现象；应无明显加工痕迹划痕、雾光、白棱、白点、鼓泡、油白、流挂、缩孔、刷毛、积粉和夹渣；产品的零部件应无破损现象；接触人体或收藏物品的部位应无毛刺、刃口、棱角；固定部位的结合应牢固无松动、无少件、漏钉、透钉(预留孔、选择孔除外)；产品的所有涂饰表面不应有褪色掉色现象；外表应清洁、色泽均匀；纺织面料应至少达到3级；座椅零部件应无断裂或豁裂现象；加载部位应无明显变形；座椅结构应无松动；翻转结构应翻转灵活自如；甲醛释放量mg/m²h≤0.120。</w:t>
                  </w:r>
                </w:p>
              </w:tc>
            </w:tr>
            <w:tr>
              <w:tc>
                <w:tcPr>
                  <w:tcW w:type="dxa" w:w="218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6号楼#图书馆</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阅读书桌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2000*1350*750</w:t>
                  </w:r>
                </w:p>
              </w:tc>
              <w:tc>
                <w:tcPr>
                  <w:tcW w:type="dxa" w:w="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24</w:t>
                  </w:r>
                </w:p>
              </w:tc>
              <w:tc>
                <w:tcPr>
                  <w:tcW w:type="dxa" w:w="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张</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（1）贴面用材：采用天然直纹木皮，其表面硬度是一般油漆的3倍，耐刮、耐磨、耐腐蚀、耐高温、不怕烟头烫；采用纯三聚氰胺浸胶，使表面透明度更好，耐污性更强。压纹采用钢板，浮雕细腻，质感明显。</w:t>
                  </w:r>
                  <w:r>
                    <w:br/>
                  </w:r>
                  <w:r>
                    <w:rPr>
                      <w:sz w:val="18"/>
                    </w:rPr>
                    <w:t>（2）基料板材：选用E0级环保高密度刨花板。</w:t>
                  </w:r>
                  <w:r>
                    <w:br/>
                  </w:r>
                  <w:r>
                    <w:rPr>
                      <w:sz w:val="18"/>
                    </w:rPr>
                    <w:t>（3）封边：PVC条封边。</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阅读椅</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常规</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96</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张</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全新PP胶，一次注塑成型，整装，环保耐用</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图书存放柜</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1800*500*2000</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84</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组</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1、立柱：采用1.2mm厚钢材优质开口型材</w:t>
                  </w:r>
                </w:p>
                <w:p>
                  <w:pPr>
                    <w:pStyle w:val="null3"/>
                    <w:jc w:val="left"/>
                  </w:pPr>
                  <w:r>
                    <w:rPr>
                      <w:sz w:val="18"/>
                    </w:rPr>
                    <w:t>（1）采用优质冷轧钢经成型机成型而成，经冲压、打磨、焊接、酸洗、表面作防氧化处理后经高温静电喷涂处理</w:t>
                  </w:r>
                </w:p>
                <w:p>
                  <w:pPr>
                    <w:pStyle w:val="null3"/>
                    <w:jc w:val="left"/>
                  </w:pPr>
                  <w:r>
                    <w:rPr>
                      <w:sz w:val="18"/>
                    </w:rPr>
                    <w:t>（2）具有抗冲击、耐腐蚀、不生锈、经久耐用</w:t>
                  </w:r>
                </w:p>
                <w:p>
                  <w:pPr>
                    <w:pStyle w:val="null3"/>
                    <w:jc w:val="left"/>
                  </w:pPr>
                  <w:r>
                    <w:rPr>
                      <w:sz w:val="18"/>
                    </w:rPr>
                    <w:t>2、层架：采用1.0mm厚优质冷轧钢板经冲压成型，每层承重＞200KG.</w:t>
                  </w:r>
                </w:p>
              </w:tc>
            </w:tr>
            <w:tr>
              <w:tc>
                <w:tcPr>
                  <w:tcW w:type="dxa" w:w="218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11、12号教师宿舍楼#宿舍（81间+54间）</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实木床</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1500</w:t>
                  </w:r>
                </w:p>
              </w:tc>
              <w:tc>
                <w:tcPr>
                  <w:tcW w:type="dxa" w:w="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135</w:t>
                  </w:r>
                </w:p>
              </w:tc>
              <w:tc>
                <w:tcPr>
                  <w:tcW w:type="dxa" w:w="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张</w:t>
                  </w:r>
                </w:p>
              </w:tc>
              <w:tc>
                <w:tcPr>
                  <w:tcW w:type="dxa" w:w="1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优质橡木、环保水性漆饰面。</w:t>
                  </w:r>
                  <w:r>
                    <w:br/>
                  </w:r>
                  <w:r>
                    <w:rPr>
                      <w:sz w:val="18"/>
                    </w:rPr>
                    <w:t>▲卡口件（提供具有CMA、CNAS两个认证标志的委托检验检测报告，检测报告委托人须为投标人）：符合GB/T10125-2012《人造气氛腐蚀试验盐雾试验》，GB/T3325-2017《金属家具通用技术条件》标准，表面应无剥落、返锈、毛刺；表面应无烧焦、起泡、针孔、裂纹、花斑和划痕；乙酸盐雾时间24小时，试件表面无锈蚀</w:t>
                  </w:r>
                  <w:r>
                    <w:br/>
                  </w:r>
                  <w:r>
                    <w:rPr>
                      <w:sz w:val="18"/>
                    </w:rPr>
                    <w:t>▲水性漆（提供具有CMA、CNAS两个认证标志的委托抽样检验检测报告，检测报告委托人须为投标人）：符合GB18581-2020《木器涂料中有害物质限量》标准，挥发性有机化合物（VOC）含量：≤45g/L；甲醛含量≤100mg/kg；乙二醇醚及醚酯总和含量≤300mg/kg；苯系物总和含量≤250mg/kg；烷基酚聚氧乙烯醚总和含量≤1000mg/kg。</w:t>
                  </w:r>
                  <w:r>
                    <w:br/>
                  </w:r>
                  <w:r>
                    <w:rPr>
                      <w:sz w:val="18"/>
                    </w:rPr>
                    <w:t>▲带水性涂料的实木板部件（提供具有CMA、CNAS两个认证标志的抽样检验检测报告，检测报告委托人须为投标人）：参照GB/T 2547-2016《环境标志产品技术要求 家具》标准中，</w:t>
                  </w:r>
                  <w:r>
                    <w:br/>
                  </w:r>
                  <w:r>
                    <w:rPr>
                      <w:sz w:val="18"/>
                    </w:rPr>
                    <w:t>①甲醛释放量≤0.08mg/L；</w:t>
                  </w:r>
                  <w:r>
                    <w:br/>
                  </w:r>
                  <w:r>
                    <w:rPr>
                      <w:sz w:val="18"/>
                    </w:rPr>
                    <w:t>②总挥发有机化合物(TVOC)：≤0.5mg/m²h；</w:t>
                  </w:r>
                  <w:r>
                    <w:br/>
                  </w:r>
                  <w:r>
                    <w:rPr>
                      <w:sz w:val="18"/>
                    </w:rPr>
                    <w:t>③可迁移元素的限量要求：铅(Pb)、镉(Cd)、铬(Cr)、汞(Hg)、锑(Sb)、钡(Ba)、硒(Se)、砷(As),分别为≤90mg/kg；≤50；≤25mg/kg；≤25mg/kg；≤60mg/kg；≤1000mg/kg；≤500mg/kg；≤25mg/kg；</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床垫</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1500</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135</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张</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1、采用优质钢丝高回弹弹簧，不易变形，不生锈，经久耐用。</w:t>
                  </w:r>
                  <w:r>
                    <w:br/>
                  </w:r>
                  <w:r>
                    <w:rPr>
                      <w:sz w:val="18"/>
                    </w:rPr>
                    <w:t>2、内加10mm环保椰棕垫,100mm白乳胶垫，</w:t>
                  </w:r>
                  <w:r>
                    <w:br/>
                  </w:r>
                  <w:r>
                    <w:rPr>
                      <w:sz w:val="18"/>
                    </w:rPr>
                    <w:t>3、面料采用优质</w:t>
                  </w:r>
                  <w:r>
                    <w:br/>
                  </w:r>
                  <w:r>
                    <w:rPr>
                      <w:sz w:val="18"/>
                    </w:rPr>
                    <w:t>▲床垫（提供具有CMA、CNAS两个认证标志的抽样检验检测报告，检测报告委托人须为投标人）：符合GB/T 4371-2012《家具抗菌性能的评价》、GB/T 26706-2011《软体家具 棕纤维弹性床垫》、GB/T 5453-1997《纺织品 织物透气性的测定》、GB/T 18401-2010《国家纺织产品基本安全技术规范》、GB/T 4744-2013《纺织品 防水性能的检测和评价 静水压法》、GB/T 3923.1-2013《纺织品 织物拉伸性能 第一部分：断裂强力和断裂伸长率的测定（条样法）》、GB/T 20286-2006《公共场所阻燃制品及组件燃烧性能要求和标识》、GB/T 6343-2009《泡沫塑料及橡胶 表观密度的测定》等标准中，</w:t>
                  </w:r>
                  <w:r>
                    <w:br/>
                  </w:r>
                  <w:r>
                    <w:rPr>
                      <w:sz w:val="18"/>
                    </w:rPr>
                    <w:t>燃烧性能、面料及复合面料物理性能、抗菌性能、断裂强力、断裂伸长率、纺织产品的基本安全技术要求、表观密度、透气率、防水性能(静水压法)等，所检项目均为合格。</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床头柜</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450*450*450</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135</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优质橡木、环保水性漆饰面。</w:t>
                  </w:r>
                  <w:r>
                    <w:br/>
                  </w:r>
                  <w:r>
                    <w:rPr>
                      <w:sz w:val="18"/>
                    </w:rPr>
                    <w:t>▲水性漆（提供具有CMA、CNAS两个认证标志的委托抽样检验检测报告，检测报告委托人须为投标人）：符合GB18581-2020《木器涂料中有害物质限量》标准，挥发性有机化合物（VOC）含量：≤45g/L；甲醛含量≤100mg/kg；乙二醇醚及醚酯总和含量≤300mg/kg；苯系物总和含量≤250mg/kg；烷基酚聚氧乙烯醚总和含量≤1000mg/kg。</w:t>
                  </w:r>
                  <w:r>
                    <w:br/>
                  </w:r>
                  <w:r>
                    <w:rPr>
                      <w:sz w:val="18"/>
                    </w:rPr>
                    <w:t>▲带水性涂料的实木板部件（提供具有CMA、CNAS两个认证标志的抽样检验检测报告，检测报告委托人须为投标人）：参照GB/T 2547-2016《环境标志产品技术要求 家具》标准中，</w:t>
                  </w:r>
                  <w:r>
                    <w:br/>
                  </w:r>
                  <w:r>
                    <w:rPr>
                      <w:sz w:val="18"/>
                    </w:rPr>
                    <w:t>①甲醛释放量≤0.08mg/L；</w:t>
                  </w:r>
                  <w:r>
                    <w:br/>
                  </w:r>
                  <w:r>
                    <w:rPr>
                      <w:sz w:val="18"/>
                    </w:rPr>
                    <w:t>②总挥发有机化合物(TVOC)：≤0.5mg/m²h；</w:t>
                  </w:r>
                  <w:r>
                    <w:br/>
                  </w:r>
                  <w:r>
                    <w:rPr>
                      <w:sz w:val="18"/>
                    </w:rPr>
                    <w:t>③可迁移元素的限量要求：铅(Pb)、镉(Cd)、铬(Cr)、汞(Hg)、锑(Sb)、钡(Ba)、硒(Se)、砷(As),分别为≤90mg/kg；≤50；≤25mg/kg；≤25mg/kg；≤60mg/kg；≤1000mg/kg；≤500mg/kg；≤25mg/kg；</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衣柜</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1800*600*2000</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135</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优质橡木、环保水性漆饰面。</w:t>
                  </w:r>
                  <w:r>
                    <w:br/>
                  </w:r>
                  <w:r>
                    <w:rPr>
                      <w:sz w:val="18"/>
                    </w:rPr>
                    <w:t>▲实木衣柜（提供具有CMA认证标志的抽样检验检测报告，检测报告委托人须为投标人）符合QB/T1951.1-2010《木家具质量检验及质量评定》、GB/T35607-2017《绿色产品评价家具》标准应无具有贯通裂缝的木材；外表应无腐朽材，内表轻微腐朽面积不应超过零件面积的20%；外表和存放物品部位用才应无树脂囊</w:t>
                  </w:r>
                  <w:r>
                    <w:br/>
                  </w:r>
                  <w:r>
                    <w:rPr>
                      <w:sz w:val="18"/>
                    </w:rPr>
                    <w:t>▲水性漆（提供具有CMA、CNAS两个认证标志的委托抽样检验检测报告，检测报告委托人须为投标人）：符合GB18581-2020《木器涂料中有害物质限量》标准，挥发性有机化合物（VOC）含量：≤45g/L；甲醛含量≤100mg/kg；乙二醇醚及醚酯总和含量≤300mg/kg；苯系物总和含量≤250mg/kg；烷基酚聚氧乙烯醚总和含量≤1000mg/kg。</w:t>
                  </w:r>
                  <w:r>
                    <w:br/>
                  </w:r>
                  <w:r>
                    <w:rPr>
                      <w:sz w:val="18"/>
                    </w:rPr>
                    <w:t>▲带水性涂料的实木板部件（提供具有CMA、CNAS两个认证标志的抽样检验检测报告，检测报告委托人须为投标人）：参照GB/T 2547-2016《环境标志产品技术要求 家具》标准中，</w:t>
                  </w:r>
                  <w:r>
                    <w:br/>
                  </w:r>
                  <w:r>
                    <w:rPr>
                      <w:sz w:val="18"/>
                    </w:rPr>
                    <w:t>①甲醛释放量≤0.08mg/L；</w:t>
                  </w:r>
                  <w:r>
                    <w:br/>
                  </w:r>
                  <w:r>
                    <w:rPr>
                      <w:sz w:val="18"/>
                    </w:rPr>
                    <w:t>②总挥发有机化合物(TVOC)：≤0.5mg/m²h；</w:t>
                  </w:r>
                  <w:r>
                    <w:br/>
                  </w:r>
                  <w:r>
                    <w:rPr>
                      <w:sz w:val="18"/>
                    </w:rPr>
                    <w:t>③可迁移元素的限量要求：铅(Pb)、镉(Cd)、铬(Cr)、汞(Hg)、锑(Sb)、钡(Ba)、硒(Se)、砷(As),分别为≤90mg/kg；≤50；≤25mg/kg；≤25mg/kg；≤60mg/kg；≤1000mg/kg；≤500mg/kg；≤25mg/kg；</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配套费用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项</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8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电脑室</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八角桌</w:t>
                  </w:r>
                </w:p>
              </w:tc>
              <w:tc>
                <w:tcPr>
                  <w:tcW w:type="dxa" w:w="1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8"/>
                    </w:rPr>
                    <w:t>8人位整体尺寸：</w:t>
                  </w:r>
                  <w:r>
                    <w:br/>
                  </w:r>
                  <w:r>
                    <w:rPr>
                      <w:sz w:val="18"/>
                    </w:rPr>
                    <w:t>直径1800*H750</w:t>
                  </w:r>
                </w:p>
              </w:tc>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784.00</w:t>
                  </w:r>
                </w:p>
              </w:tc>
              <w:tc>
                <w:tcPr>
                  <w:tcW w:type="dxa" w:w="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位</w:t>
                  </w:r>
                </w:p>
              </w:tc>
              <w:tc>
                <w:tcPr>
                  <w:tcW w:type="dxa" w:w="1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（1）面材：基材采用环保E0级刨花板</w:t>
                  </w:r>
                  <w:r>
                    <w:br/>
                  </w:r>
                  <w:r>
                    <w:rPr>
                      <w:sz w:val="18"/>
                    </w:rPr>
                    <w:t>（2）封边：与板材近色的2mm厚的PVC封边条。</w:t>
                  </w:r>
                  <w:r>
                    <w:br/>
                  </w:r>
                  <w:r>
                    <w:rPr>
                      <w:sz w:val="18"/>
                    </w:rPr>
                    <w:t>（3）结构刨花板组装脚架，免漆板饰面，台面下配连接扣。</w:t>
                  </w:r>
                  <w:r>
                    <w:br/>
                  </w:r>
                  <w:r>
                    <w:rPr>
                      <w:sz w:val="18"/>
                    </w:rPr>
                    <w:t>（4）台面梯形，简约经典。</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学生凳</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400*260*450</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784.00</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张</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椅子：椅子脚架采用优质冷轧钢管，1.2mm方形管，满焊焊接，四脚到底，四脚安装静音胶套，静电粉末喷涂和抛光工艺，座板和脚架链接处上螺丝固定、座板实木多层板+海绵填充用优质西皮饰面。</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心理咨询室设备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0"/>
              <w:gridCol w:w="235"/>
              <w:gridCol w:w="385"/>
              <w:gridCol w:w="652"/>
              <w:gridCol w:w="363"/>
              <w:gridCol w:w="406"/>
              <w:gridCol w:w="3521"/>
            </w:tblGrid>
            <w:tr>
              <w:tc>
                <w:tcPr>
                  <w:tcW w:type="dxa" w:w="23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序号</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项目名称</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尺寸</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数量</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单位</w:t>
                  </w:r>
                </w:p>
              </w:tc>
              <w:tc>
                <w:tcPr>
                  <w:tcW w:type="dxa" w:w="3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规格、参数、说明</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一、</w:t>
                  </w:r>
                </w:p>
              </w:tc>
              <w:tc>
                <w:tcPr>
                  <w:tcW w:type="dxa" w:w="532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 xml:space="preserve">办公接待室         </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心理挂图</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产品规格：40*60CM</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幅</w:t>
                  </w:r>
                </w:p>
              </w:tc>
              <w:tc>
                <w:tcPr>
                  <w:tcW w:type="dxa" w:w="3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高清相纸打印，实木相框,专业心理挂图。</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心理信箱</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尺寸：36.5*33*13CM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个</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材料：加厚型铁皮。防水</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心理室温馨提示牌</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块</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材料：5MM双面有机玻璃板UV直印。</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心理文化墙</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墙面规格：5600*1800mm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10</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平方米</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根据心理辅导室实际墙面情况周围环境与心理室功能特点，专业设计、制</w:t>
                  </w:r>
                  <w:r>
                    <w:br/>
                  </w:r>
                  <w:r>
                    <w:rPr>
                      <w:sz w:val="18"/>
                    </w:rPr>
                    <w:t xml:space="preserve">作、安装心理文化墙。安装位置：进门右边墙面。 </w:t>
                  </w:r>
                  <w:r>
                    <w:br/>
                  </w:r>
                  <w:r>
                    <w:rPr>
                      <w:sz w:val="18"/>
                    </w:rPr>
                    <w:t xml:space="preserve">1. 主要材料：8厘至15厘优质高密度PVC 安迪板，板材具有防潮、防腐、防霉、防水、防渗透、防变形弯曲等特点。部分设计图案采用刨花板设计组合安装，使现场观看效果呈现立体感，图案分为大小面积不同的雕刻板异形板材组合而成。 </w:t>
                  </w:r>
                  <w:r>
                    <w:br/>
                  </w:r>
                  <w:r>
                    <w:rPr>
                      <w:sz w:val="18"/>
                    </w:rPr>
                    <w:t xml:space="preserve">2. 材料采取优质防掉色 UV 油墨、分色印刷。 </w:t>
                  </w:r>
                  <w:r>
                    <w:br/>
                  </w:r>
                  <w:r>
                    <w:rPr>
                      <w:sz w:val="18"/>
                    </w:rPr>
                    <w:t>3. 材料印制后，根据每个图案造型逐一对影响</w:t>
                  </w:r>
                  <w:r>
                    <w:br/>
                  </w:r>
                  <w:r>
                    <w:rPr>
                      <w:sz w:val="18"/>
                    </w:rPr>
                    <w:t xml:space="preserve">美观边材进行雕刻取舍处理。 </w:t>
                  </w:r>
                  <w:r>
                    <w:br/>
                  </w:r>
                  <w:r>
                    <w:rPr>
                      <w:sz w:val="18"/>
                    </w:rPr>
                    <w:t>4. 采用优质各种固定胶与固定钉进行安装上墙。</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二、</w:t>
                  </w:r>
                </w:p>
              </w:tc>
              <w:tc>
                <w:tcPr>
                  <w:tcW w:type="dxa" w:w="532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心理沙盘室</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心理挂图</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产品规格：40*60CM</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2.00</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幅</w:t>
                  </w:r>
                </w:p>
              </w:tc>
              <w:tc>
                <w:tcPr>
                  <w:tcW w:type="dxa" w:w="3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高清相纸打印，实木相框,专业心理挂图。</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定制心理沙盘游戏器材</w:t>
                  </w:r>
                  <w:r>
                    <w:br/>
                  </w:r>
                  <w:r>
                    <w:rPr>
                      <w:sz w:val="18"/>
                    </w:rPr>
                    <w:t>（PSYEDU-XLSP-15）</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1.00</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套</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心理沙具：按照大类和次类别划分，并提供主要类别与沙具的象征意义，沙具大类包含：人物、动物、植物、建筑物、交通工具、家居与生活用品、食物果实、天然物品、宇宙天体、宗教物品与其它，交通工具包含公安系列、工程系列、军事系列。家居包含各种家具、家用电器、生活用品系列。同时为保证咨询效果，材质应包含陶瓷、树脂 、木质、塑胶等，形象逼真、接近现实，满足不同偏好来访者的需要。</w:t>
                  </w:r>
                  <w:r>
                    <w:br/>
                  </w:r>
                  <w:r>
                    <w:rPr>
                      <w:sz w:val="18"/>
                    </w:rPr>
                    <w:t>2、标准沙盘1个：技术规格：外径740*590*685mm±10mm,，内径705*555*75mm±10mm，国家级环保材质全实木材质，颜色：外侧木本色，内侧涂蓝色 代表蓝天，底部蓝色代表大海和湖泊，是生命和能量的象征。</w:t>
                  </w:r>
                  <w:r>
                    <w:br/>
                  </w:r>
                  <w:r>
                    <w:rPr>
                      <w:sz w:val="18"/>
                    </w:rPr>
                    <w:t xml:space="preserve">3、团体沙盘1个：技术规格：外径1230*630*690mm±10mm ，内径1190*600*75mm±10mm，国家级环保材质全实木材质，颜色：外侧木本色，内侧涂蓝色 代表蓝天，底部蓝色代表大海和湖泊，是生命和能量的象征，    </w:t>
                  </w:r>
                  <w:r>
                    <w:br/>
                  </w:r>
                  <w:r>
                    <w:rPr>
                      <w:sz w:val="18"/>
                    </w:rPr>
                    <w:t>4、沙具陈列架3个：国家级环保实木材质，阶梯搭步式设计，五层九阶（尺寸：1500*960*300mm±10mm ），便于来访者清晰地看到全部玩具及取用沙具，同时承重性更强，长久使用稳固不变形；</w:t>
                  </w:r>
                  <w:r>
                    <w:br/>
                  </w:r>
                  <w:r>
                    <w:rPr>
                      <w:sz w:val="18"/>
                    </w:rPr>
                    <w:t>5、沙盘游戏专用沙：原色海沙，天然细沙、颗粒光滑、大小均匀、高温消毒。</w:t>
                  </w:r>
                  <w:r>
                    <w:br/>
                  </w:r>
                  <w:r>
                    <w:rPr>
                      <w:sz w:val="18"/>
                    </w:rPr>
                    <w:t>6、沙盘游戏指导书籍 ：提供正式出版的配套指导书籍：提供沙盘游戏整个过程的案例及分析。由沙盘游戏的初阶（沙盘游戏概述，理论深渊，实施过程，象征意义解读，空间配置）沙盘游戏的进阶（个体咨询案例，家庭治疗的理论，家庭治疗案例）沙盘游戏的高阶（团体治疗理论，团体治疗的案例，沙盘游戏的督导）等多部分组成。</w:t>
                  </w:r>
                  <w:r>
                    <w:br/>
                  </w:r>
                  <w:r>
                    <w:rPr>
                      <w:sz w:val="18"/>
                    </w:rPr>
                    <w:t>7、沙盘游戏视频剪辑1套 ：</w:t>
                  </w:r>
                  <w:r>
                    <w:br/>
                  </w:r>
                  <w:r>
                    <w:rPr>
                      <w:sz w:val="18"/>
                    </w:rPr>
                    <w:t>8、沙具辅助设备含平沙耙，挖沙铲，清洁刷，玩具筐4件套 1套</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心理文化墙</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墙面规格：3000*1500mm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4.50</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平方米</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根据心理辅导室实际墙面情况周围环境与心理室功能特点，专业设计、制</w:t>
                  </w:r>
                  <w:r>
                    <w:br/>
                  </w:r>
                  <w:r>
                    <w:rPr>
                      <w:sz w:val="18"/>
                    </w:rPr>
                    <w:t xml:space="preserve">作、安装心理文化墙。安装位置：进门右边沙盘柜上墙面。 </w:t>
                  </w:r>
                  <w:r>
                    <w:br/>
                  </w:r>
                  <w:r>
                    <w:rPr>
                      <w:sz w:val="18"/>
                    </w:rPr>
                    <w:t xml:space="preserve">1. 主要材料：8厘至15厘优质高密度PVC 安迪板，板材具有防潮、防腐、防霉、防水、防渗透、防变形弯曲等特点。部分设计图案采用刨花板设计组合安装，使现场观看效果呈现立体感，图案分为大小面积不同的雕刻板异形板材组合而成。 </w:t>
                  </w:r>
                  <w:r>
                    <w:br/>
                  </w:r>
                  <w:r>
                    <w:rPr>
                      <w:sz w:val="18"/>
                    </w:rPr>
                    <w:t xml:space="preserve">2. 材料采取优质防掉色 UV 油墨、分色印刷。 </w:t>
                  </w:r>
                  <w:r>
                    <w:br/>
                  </w:r>
                  <w:r>
                    <w:rPr>
                      <w:sz w:val="18"/>
                    </w:rPr>
                    <w:t>3. 材料印制后，根据每个图案造型逐一对影响</w:t>
                  </w:r>
                  <w:r>
                    <w:br/>
                  </w:r>
                  <w:r>
                    <w:rPr>
                      <w:sz w:val="18"/>
                    </w:rPr>
                    <w:t xml:space="preserve">美观边材进行雕刻取舍处理。 </w:t>
                  </w:r>
                  <w:r>
                    <w:br/>
                  </w:r>
                  <w:r>
                    <w:rPr>
                      <w:sz w:val="18"/>
                    </w:rPr>
                    <w:t>4. 采用优质各种固定胶与固定钉进行安装上墙。</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三、</w:t>
                  </w:r>
                </w:p>
              </w:tc>
              <w:tc>
                <w:tcPr>
                  <w:tcW w:type="dxa" w:w="532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心理阅读区</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心理图书</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200</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册</w:t>
                  </w:r>
                </w:p>
              </w:tc>
              <w:tc>
                <w:tcPr>
                  <w:tcW w:type="dxa" w:w="3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精选心理理论和应用方面的心理图书，帮助师生扩展心理知识和提升心灵正能量。</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心理文化墙</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墙面规格：3500*2000mm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7</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平方米</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根据心理辅导室实际墙面情况周围环境与心理室功能特点，专业设计、制</w:t>
                  </w:r>
                  <w:r>
                    <w:br/>
                  </w:r>
                  <w:r>
                    <w:rPr>
                      <w:sz w:val="18"/>
                    </w:rPr>
                    <w:t xml:space="preserve">作、安装心理文化墙。安装位置：进门右边墙面。 </w:t>
                  </w:r>
                  <w:r>
                    <w:br/>
                  </w:r>
                  <w:r>
                    <w:rPr>
                      <w:sz w:val="18"/>
                    </w:rPr>
                    <w:t xml:space="preserve">1. 主要材料：8厘至15厘优质高密度PVC 安迪板，板材具有防潮、防腐、防霉、防水、防渗透、防变形弯曲等特点。部分设计图案采用刨花板设计组合安装，使现场观看效果呈现立体感，图案分为大小面积不同的雕刻板异形板材组合而成。 </w:t>
                  </w:r>
                  <w:r>
                    <w:br/>
                  </w:r>
                  <w:r>
                    <w:rPr>
                      <w:sz w:val="18"/>
                    </w:rPr>
                    <w:t xml:space="preserve">2. 材料采取优质防掉色 UV 油墨、分色印刷。 </w:t>
                  </w:r>
                  <w:r>
                    <w:br/>
                  </w:r>
                  <w:r>
                    <w:rPr>
                      <w:sz w:val="18"/>
                    </w:rPr>
                    <w:t>3. 材料印制后，根据每个图案造型逐一对影响</w:t>
                  </w:r>
                  <w:r>
                    <w:br/>
                  </w:r>
                  <w:r>
                    <w:rPr>
                      <w:sz w:val="18"/>
                    </w:rPr>
                    <w:t xml:space="preserve">美观边材进行雕刻取舍处理。 </w:t>
                  </w:r>
                  <w:r>
                    <w:br/>
                  </w:r>
                  <w:r>
                    <w:rPr>
                      <w:sz w:val="18"/>
                    </w:rPr>
                    <w:t>4. 采用优质各种固定胶与固定钉进行安装上墙。</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四、</w:t>
                  </w:r>
                </w:p>
              </w:tc>
              <w:tc>
                <w:tcPr>
                  <w:tcW w:type="dxa" w:w="532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VR心理体验室</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心理挂图</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产品规格：40*60CM</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幅</w:t>
                  </w:r>
                </w:p>
              </w:tc>
              <w:tc>
                <w:tcPr>
                  <w:tcW w:type="dxa" w:w="3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高清相纸打印，实木相框,专业心理挂图。</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VR心理训练系统</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套</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一、硬件配置：</w:t>
                  </w:r>
                  <w:r>
                    <w:br/>
                  </w:r>
                  <w:r>
                    <w:rPr>
                      <w:sz w:val="18"/>
                    </w:rPr>
                    <w:t>1.主机：处理器≥高通骁龙XR2芯片：Kryo 585核心，8核64位；Adreno 650，主频 587MHz；显示、音响、配件等硬件融为一体。无需安装、可随身携带、配有手柄、可佩戴眼镜使用、无需在网络环境下使用。</w:t>
                  </w:r>
                  <w:r>
                    <w:br/>
                  </w:r>
                  <w:r>
                    <w:rPr>
                      <w:sz w:val="18"/>
                    </w:rPr>
                    <w:t>2.存储：运行内存≥6G，本地储存≥128G；支持WIFI\蓝牙功能，安卓运行系统。</w:t>
                  </w:r>
                  <w:r>
                    <w:br/>
                  </w:r>
                  <w:r>
                    <w:rPr>
                      <w:sz w:val="18"/>
                    </w:rPr>
                    <w:t>3.显示屏：屏幕：5.5 inch x 1 SFR TFT；分辨率：4K高清屏幕(3664x1920)，PPI：773；刷新率：≥90Hz，已与嘉莲VR软件匹配；头盔外壳摄像头：鱼眼摄像头≥4个，支持头部6DoF定位。</w:t>
                  </w:r>
                  <w:r>
                    <w:br/>
                  </w:r>
                  <w:r>
                    <w:rPr>
                      <w:sz w:val="18"/>
                    </w:rPr>
                    <w:t>4.每个手柄机身按键≥7个，共两套手柄不少于14个交互按键，手柄：两节AAA电池，约40小时使用时间。</w:t>
                  </w:r>
                  <w:r>
                    <w:br/>
                  </w:r>
                  <w:r>
                    <w:rPr>
                      <w:sz w:val="18"/>
                    </w:rPr>
                    <w:t>5.头盔：轻质聚合物机身，薄壁注塑工艺，航空级轻金属，织物材质前面板：T型佩戴结构，自适应顶部绑带。</w:t>
                  </w:r>
                  <w:r>
                    <w:br/>
                  </w:r>
                  <w:r>
                    <w:rPr>
                      <w:sz w:val="18"/>
                    </w:rPr>
                    <w:t>二、VR心理系统：</w:t>
                  </w:r>
                  <w:r>
                    <w:br/>
                  </w:r>
                  <w:r>
                    <w:rPr>
                      <w:sz w:val="18"/>
                    </w:rPr>
                    <w:t>1.VR头盔开机后自动进入VR系统；</w:t>
                  </w:r>
                  <w:r>
                    <w:br/>
                  </w:r>
                  <w:r>
                    <w:rPr>
                      <w:sz w:val="18"/>
                    </w:rPr>
                    <w:t>2.系统可屏蔽与主题无关内容，给用户一个独立的沉浸式虚拟体验空间；</w:t>
                  </w:r>
                  <w:r>
                    <w:br/>
                  </w:r>
                  <w:r>
                    <w:rPr>
                      <w:sz w:val="18"/>
                    </w:rPr>
                    <w:t>3.系统带有背景音乐功能，用户在虚拟场馆场景界面选择内容的同时还可收听优美的放松音乐；</w:t>
                  </w:r>
                  <w:r>
                    <w:br/>
                  </w:r>
                  <w:r>
                    <w:rPr>
                      <w:sz w:val="18"/>
                    </w:rPr>
                    <w:t>4.主界面为虚拟心理放松室场景，主菜单在心理放松室内场景中；为用户提供一个高质感的虚拟空间；</w:t>
                  </w:r>
                  <w:r>
                    <w:br/>
                  </w:r>
                  <w:r>
                    <w:rPr>
                      <w:sz w:val="18"/>
                    </w:rPr>
                    <w:t>5.主界面带有内容分类、翻页、LOGO显示、产品名称显示、电量剩余显示等功能；</w:t>
                  </w:r>
                  <w:r>
                    <w:br/>
                  </w:r>
                  <w:r>
                    <w:rPr>
                      <w:sz w:val="18"/>
                    </w:rPr>
                    <w:t>6.主界面菜单分类支持心理健康所需五大主题：心理疏导、宣泄解压、应激训练、旅行放松、职业生涯；</w:t>
                  </w:r>
                  <w:r>
                    <w:br/>
                  </w:r>
                  <w:r>
                    <w:rPr>
                      <w:sz w:val="18"/>
                    </w:rPr>
                    <w:t>三、VR心理软件至少提供含150个场景的70个主题VR软件，并包含以下分类内容：</w:t>
                  </w:r>
                  <w:r>
                    <w:br/>
                  </w:r>
                  <w:r>
                    <w:rPr>
                      <w:sz w:val="18"/>
                    </w:rPr>
                    <w:t>1、心理疏导：</w:t>
                  </w:r>
                  <w:r>
                    <w:br/>
                  </w:r>
                  <w:r>
                    <w:rPr>
                      <w:sz w:val="18"/>
                    </w:rPr>
                    <w:t>包含冥想漫游、心理疏导、深度疏导、克服社交恐惧、克服高空恐惧、美好人生、专注力训练、心理测评、Texas社交行为调查量表、阿森斯失眠量表(AIS)、工作压力自测问卷、焦虑测评量表（SAS）、精神压力自测问卷、人际关系综合诊断量表、同学关系测验问卷、显性焦虑量表（MAS）、性格倾向测试、自我压力测试量表、深度身心训练、眼动训练、预防早恋、克服厌学、亲子关系、克服叛逆、控制孩子玩手机等主题。</w:t>
                  </w:r>
                  <w:r>
                    <w:br/>
                  </w:r>
                  <w:r>
                    <w:rPr>
                      <w:sz w:val="18"/>
                    </w:rPr>
                    <w:t>1-1、蓝鲸与海洋生物：深海场景中包含蓝鲸、虎鲸、旗鱼模型，以及相关知识点。</w:t>
                  </w:r>
                  <w:r>
                    <w:br/>
                  </w:r>
                  <w:r>
                    <w:rPr>
                      <w:sz w:val="18"/>
                    </w:rPr>
                    <w:t>1-2、克服高空恐惧：动画城市楼群场景中带有行走独木桥援救小猫功能。</w:t>
                  </w:r>
                  <w:r>
                    <w:br/>
                  </w:r>
                  <w:r>
                    <w:rPr>
                      <w:sz w:val="18"/>
                    </w:rPr>
                    <w:t>1-3、心理健康测评：星空虚拟场景中体验者进行心理答题，答题完成后有分值反馈并给予心理指导建议。</w:t>
                  </w:r>
                  <w:r>
                    <w:br/>
                  </w:r>
                  <w:r>
                    <w:rPr>
                      <w:sz w:val="18"/>
                    </w:rPr>
                    <w:t>2、宣泄解压：</w:t>
                  </w:r>
                  <w:r>
                    <w:br/>
                  </w:r>
                  <w:r>
                    <w:rPr>
                      <w:sz w:val="18"/>
                    </w:rPr>
                    <w:t>包含解压花园、海洋生物、解压运动馆、太阳系、跳伞、刺激过山车、翼装飞行、艺术馆放松、宇宙解压之旅、深海解压等主题。</w:t>
                  </w:r>
                  <w:r>
                    <w:br/>
                  </w:r>
                  <w:r>
                    <w:rPr>
                      <w:sz w:val="18"/>
                    </w:rPr>
                    <w:t>3、应激训练：</w:t>
                  </w:r>
                  <w:r>
                    <w:br/>
                  </w:r>
                  <w:r>
                    <w:rPr>
                      <w:sz w:val="18"/>
                    </w:rPr>
                    <w:t>包含冰雹、沙尘暴、山体滑坡、雷击、地震逃生、防溺水、暴雨、雪崩、台风等主题。</w:t>
                  </w:r>
                  <w:r>
                    <w:br/>
                  </w:r>
                  <w:r>
                    <w:rPr>
                      <w:sz w:val="18"/>
                    </w:rPr>
                    <w:t>3-1、暴雨：动画城市场景中带有暴雨相关情景模拟功能。</w:t>
                  </w:r>
                  <w:r>
                    <w:br/>
                  </w:r>
                  <w:r>
                    <w:rPr>
                      <w:sz w:val="18"/>
                    </w:rPr>
                    <w:t>4、职业生涯：</w:t>
                  </w:r>
                  <w:r>
                    <w:br/>
                  </w:r>
                  <w:r>
                    <w:rPr>
                      <w:sz w:val="18"/>
                    </w:rPr>
                    <w:t>包含运动员、消防员、宇航员、手艺人、牙医、飞行员、医生、赛车手、画家、办公室职员等主题。</w:t>
                  </w:r>
                  <w:r>
                    <w:br/>
                  </w:r>
                  <w:r>
                    <w:rPr>
                      <w:sz w:val="18"/>
                    </w:rPr>
                    <w:t>4-1、牙医：虚拟动画牙科诊所中带有牙医人物及相关动画模型、知识点。</w:t>
                  </w:r>
                  <w:r>
                    <w:br/>
                  </w:r>
                  <w:r>
                    <w:rPr>
                      <w:sz w:val="18"/>
                    </w:rPr>
                    <w:t>5、旅行放松：</w:t>
                  </w:r>
                  <w:r>
                    <w:br/>
                  </w:r>
                  <w:r>
                    <w:rPr>
                      <w:sz w:val="18"/>
                    </w:rPr>
                    <w:t>包含莫斯科、澳门、长城、颐和园、泰国、香山、圆明园、阿瑜陀耶、天坛公园、美丽的北海公园、天安门、柬埔寨、北京、意大利、威尼斯、圣彼得堡等主题。</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VR运动反馈单车系统</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套</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平台采用先进的生物反馈和虚拟现实技术，身临其境自由骑行，720度沉浸体验。配套智能语音引导与放松音效，在动感的赛车中尽情释放心中不良情绪，消除焦虑、紧张、冲动、抑郁等负面情绪，达到减缓压力、疏解情绪的宣泄效果。</w:t>
                  </w:r>
                  <w:r>
                    <w:br/>
                  </w:r>
                  <w:r>
                    <w:rPr>
                      <w:sz w:val="18"/>
                    </w:rPr>
                    <w:t>一、功能要求</w:t>
                  </w:r>
                  <w:r>
                    <w:br/>
                  </w:r>
                  <w:r>
                    <w:rPr>
                      <w:sz w:val="18"/>
                    </w:rPr>
                    <w:t>1、VR骑行头盔要求：采用分辨率不小于2560×1440高清显示屏幕、110度视场角、重力传感器、陀螺仪、指南针、配备自适应调节瞳距，自动调节头带设计，支持配戴眼镜使用及固件升级</w:t>
                  </w:r>
                  <w:r>
                    <w:br/>
                  </w:r>
                  <w:r>
                    <w:rPr>
                      <w:sz w:val="18"/>
                    </w:rPr>
                    <w:t>2、VR骑行单车要求</w:t>
                  </w:r>
                  <w:r>
                    <w:br/>
                  </w:r>
                  <w:r>
                    <w:rPr>
                      <w:sz w:val="18"/>
                    </w:rPr>
                    <w:t>（1）满足人体工学要求，专业竞技级静音磁控动感单车，钢琴烤漆工艺，车身全包裹包设计，安全无忧；</w:t>
                  </w:r>
                  <w:r>
                    <w:br/>
                  </w:r>
                  <w:r>
                    <w:rPr>
                      <w:sz w:val="18"/>
                    </w:rPr>
                    <w:t>（2）支持底座水平调节，扶手高低调节，车座高低、前后调节，满足不同身高人群；</w:t>
                  </w:r>
                  <w:r>
                    <w:br/>
                  </w:r>
                  <w:r>
                    <w:rPr>
                      <w:sz w:val="18"/>
                    </w:rPr>
                    <w:t>（3）配置安全防滑脚踏、紧急刹车模式、磁控阻力调节器、移动滚轮、超静音皮带传动。</w:t>
                  </w:r>
                  <w:r>
                    <w:br/>
                  </w:r>
                  <w:r>
                    <w:rPr>
                      <w:sz w:val="18"/>
                    </w:rPr>
                    <w:t>（4）净重约33kg，额定最大载重：100kg</w:t>
                  </w:r>
                  <w:r>
                    <w:br/>
                  </w:r>
                  <w:r>
                    <w:rPr>
                      <w:sz w:val="18"/>
                    </w:rPr>
                    <w:t>（5）尺寸约长100cm×宽51cm×高125cm</w:t>
                  </w:r>
                  <w:r>
                    <w:br/>
                  </w:r>
                  <w:r>
                    <w:rPr>
                      <w:sz w:val="18"/>
                    </w:rPr>
                    <w:t>3、要求通过智能骑行控制程序，实时监测采集骑行速度、车行阻力、运动距离等指标与VR场景进行实时的数据同步，实现在VR大场景内行动。</w:t>
                  </w:r>
                  <w:r>
                    <w:br/>
                  </w:r>
                  <w:r>
                    <w:rPr>
                      <w:sz w:val="18"/>
                    </w:rPr>
                    <w:t>4、主机端要求</w:t>
                  </w:r>
                  <w:r>
                    <w:br/>
                  </w:r>
                  <w:r>
                    <w:rPr>
                      <w:sz w:val="18"/>
                    </w:rPr>
                    <w:t>（1）须选用不小于43英寸LED全新高清A级液晶屏，不分辨率不低于1920*1080，二十点红外触摸</w:t>
                  </w:r>
                  <w:r>
                    <w:br/>
                  </w:r>
                  <w:r>
                    <w:rPr>
                      <w:sz w:val="18"/>
                    </w:rPr>
                    <w:t>（2）须采用高性能VR处理器平台</w:t>
                  </w:r>
                  <w:r>
                    <w:br/>
                  </w:r>
                  <w:r>
                    <w:rPr>
                      <w:sz w:val="18"/>
                    </w:rPr>
                    <w:t>（3）须安全可靠，节能环保，全金属外壳，无尖锐棱角；</w:t>
                  </w:r>
                  <w:r>
                    <w:br/>
                  </w:r>
                  <w:r>
                    <w:rPr>
                      <w:sz w:val="18"/>
                    </w:rPr>
                    <w:t>（4）须采用防暴防眩钢化玻璃，有效抑制外界环境光线的干扰，图像柔和，不刺眼</w:t>
                  </w:r>
                  <w:r>
                    <w:br/>
                  </w:r>
                  <w:r>
                    <w:rPr>
                      <w:sz w:val="18"/>
                    </w:rPr>
                    <w:t>（5）须带有可折叠式不锈钢挂钩，便于VR眼镜的存放。</w:t>
                  </w:r>
                  <w:r>
                    <w:br/>
                  </w:r>
                  <w:r>
                    <w:rPr>
                      <w:sz w:val="18"/>
                    </w:rPr>
                    <w:t>5、要求VR设备专用支架支持高度调节、自动收线、安全保障</w:t>
                  </w:r>
                  <w:r>
                    <w:br/>
                  </w:r>
                  <w:r>
                    <w:rPr>
                      <w:sz w:val="18"/>
                    </w:rPr>
                    <w:t>6、▲要求采用无线臂环式生理采集仪，实时采集运动与静息状态下心率数据，实时显示指标，骑行结束后得到减压报告，支持训练反馈报告的查看、导出、外接设备可支持打印。</w:t>
                  </w:r>
                  <w:r>
                    <w:br/>
                  </w:r>
                  <w:r>
                    <w:rPr>
                      <w:sz w:val="18"/>
                    </w:rPr>
                    <w:t>7、支持VR版和平面版使用；支持团体辅导活动、多人联网竞技；支持各场景骑行过程中实时同步显示心率，速度，路程；须包含骑行竞技宣泄、骑行减压放松、运动课堂和数据中心等不少于四个模块</w:t>
                  </w:r>
                  <w:r>
                    <w:br/>
                  </w:r>
                  <w:r>
                    <w:rPr>
                      <w:sz w:val="18"/>
                    </w:rPr>
                    <w:t>（1）要求骑行竞技宣泄模块须包括海岛骑行、城市骑行等至少2个场景；须全程智能动感音乐，带语音解说游戏规则及VR单车使用教程；须包括1-50km至少100条赛道场景；须包括简单、困难2个难度等级选择；须可选单机和团体竞技模式，不少于14个卡通动漫电脑角色与自己同台竞技；须实时显示排名、得分、骑行速度、骑行时间，骑行里程；须在游戏场景中包括减速带、加速带、路障、坡道、金币等不少于7种游戏道具，并且依据道具功能沉浸式体验加速、减速、飞行、降落、撞击等不少于8种虚拟现实感受。</w:t>
                  </w:r>
                  <w:r>
                    <w:br/>
                  </w:r>
                  <w:r>
                    <w:rPr>
                      <w:sz w:val="18"/>
                    </w:rPr>
                    <w:t>（2）要求骑行放松减压模块包括雪山骑行，天空骑行，花海骑行，草原骑行等至少4个场景</w:t>
                  </w:r>
                  <w:r>
                    <w:br/>
                  </w:r>
                  <w:r>
                    <w:rPr>
                      <w:sz w:val="18"/>
                    </w:rPr>
                    <w:t>（3）▲要求运动课堂模块包含凝视教程、单车教程、安全警示等至少三个视频教程，通过骑行教练专业指导、科学运动避免伤害。其中凝视教程为基本操作说明，单车教程内容为介绍如何调整及使用单车，安全警示主要内容：为用户使用单车提供安全警示。</w:t>
                  </w:r>
                  <w:r>
                    <w:br/>
                  </w:r>
                  <w:r>
                    <w:rPr>
                      <w:sz w:val="18"/>
                    </w:rPr>
                    <w:t>（4）要求数据中心模块具有自动生成的报告，保存查询和导出报告，内容须包括：A、姓名、性别、年龄、体验时长、当前日期；B、各训练场景的使用时长、平均速度和训练次数；C、生物反馈监测内容包含Mean HR，SNDD，SDSD，PNN50，TF，VLF，LF，HF，LF/HF，压力指数，协调指数和放松指数。</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心理文化墙</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墙面规格：5000*3000mm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15</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平方米</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根据心理辅导室实际墙面情况周围环境与心理室功能特点，专业设计、制</w:t>
                  </w:r>
                  <w:r>
                    <w:br/>
                  </w:r>
                  <w:r>
                    <w:rPr>
                      <w:sz w:val="18"/>
                    </w:rPr>
                    <w:t xml:space="preserve">作、安装心理文化墙。安装位置：进门右边墙面。 </w:t>
                  </w:r>
                  <w:r>
                    <w:br/>
                  </w:r>
                  <w:r>
                    <w:rPr>
                      <w:sz w:val="18"/>
                    </w:rPr>
                    <w:t xml:space="preserve">1. 主要材料：8厘至15厘优质高密度PVC 安迪板，板材具有防潮、防腐、防霉、防水、防渗透、防变形弯曲等特点。部分设计图案采用刨花板设计组合安装，使现场观看效果呈现立体感，图案分为大小面积不同的雕刻板异形板材组合而成。 </w:t>
                  </w:r>
                  <w:r>
                    <w:br/>
                  </w:r>
                  <w:r>
                    <w:rPr>
                      <w:sz w:val="18"/>
                    </w:rPr>
                    <w:t xml:space="preserve">2. 材料采取优质防掉色 UV 油墨、分色印刷。 </w:t>
                  </w:r>
                  <w:r>
                    <w:br/>
                  </w:r>
                  <w:r>
                    <w:rPr>
                      <w:sz w:val="18"/>
                    </w:rPr>
                    <w:t>3. 材料印制后，根据每个图案造型逐一对影响</w:t>
                  </w:r>
                  <w:r>
                    <w:br/>
                  </w:r>
                  <w:r>
                    <w:rPr>
                      <w:sz w:val="18"/>
                    </w:rPr>
                    <w:t xml:space="preserve">美观边材进行雕刻取舍处理。 </w:t>
                  </w:r>
                  <w:r>
                    <w:br/>
                  </w:r>
                  <w:r>
                    <w:rPr>
                      <w:sz w:val="18"/>
                    </w:rPr>
                    <w:t>4. 采用优质各种固定胶与固定钉进行安装上墙。</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五、</w:t>
                  </w:r>
                </w:p>
              </w:tc>
              <w:tc>
                <w:tcPr>
                  <w:tcW w:type="dxa" w:w="532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情绪调节室</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心理宣泄室专用EV胶地板</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37</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平方米</w:t>
                  </w:r>
                </w:p>
              </w:tc>
              <w:tc>
                <w:tcPr>
                  <w:tcW w:type="dxa" w:w="3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材料：加厚EVA，规格：600*600*16mm.根据现场地面实际形状进行裁剪、铺设。</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心理宣泄室专用宣泄墙</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63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平方米</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 xml:space="preserve">1.宣泄墙厚度4CM。面料：PU皮、中间填充物：高弹海绵、底板为多层板。 </w:t>
                  </w:r>
                  <w:r>
                    <w:br/>
                  </w:r>
                  <w:r>
                    <w:rPr>
                      <w:sz w:val="18"/>
                    </w:rPr>
                    <w:t>2.根据宣泄室实际结构、尺寸定做(含墙角、水管、窗台角等进行包裹，防止学生宣泄碰撞)。</w:t>
                  </w:r>
                  <w:r>
                    <w:br/>
                  </w:r>
                  <w:r>
                    <w:rPr>
                      <w:sz w:val="18"/>
                    </w:rPr>
                    <w:t>3.一般安装高度到门顶封边齐。</w:t>
                  </w:r>
                  <w:r>
                    <w:br/>
                  </w:r>
                  <w:r>
                    <w:rPr>
                      <w:sz w:val="18"/>
                    </w:rPr>
                    <w:t>4.宣泄墙颜色可供选择。</w:t>
                  </w:r>
                  <w:r>
                    <w:br/>
                  </w:r>
                  <w:r>
                    <w:rPr>
                      <w:sz w:val="18"/>
                    </w:rPr>
                    <w:t>5.现场测量场地，按现场墙面实际形状定制安装。</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宣泄器材</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套</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宣泄柱1支、保护手套2双、宣泄棒2支。材料：硅胶材质柱型，底座使用沙子填充，规格：1700MM。</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智能互动宣泄墙系统</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1790*650*440mm±10mm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套</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设备参数</w:t>
                  </w:r>
                  <w:r>
                    <w:br/>
                  </w:r>
                  <w:r>
                    <w:rPr>
                      <w:sz w:val="18"/>
                    </w:rPr>
                    <w:t>1、产品尺寸：不小于：1790*650*440mm±10mm，符合人机工程学设计，触控操作键盘与地面呈15度角倾斜，符合人体操作体验。</w:t>
                  </w:r>
                  <w:r>
                    <w:br/>
                  </w:r>
                  <w:r>
                    <w:rPr>
                      <w:sz w:val="18"/>
                    </w:rPr>
                    <w:t>2、整机材质：机身采用优质冷轧钢板材质，模块化结构，表面金属喷塑工艺处理；美观耐用，面板采用高端进口亚克力，运用最新UV平板打印工艺制作而成，色彩艳丽，绝缘性能优良，抗冲击力强，透光性佳，使用寿命长。</w:t>
                  </w:r>
                  <w:r>
                    <w:br/>
                  </w:r>
                  <w:r>
                    <w:rPr>
                      <w:sz w:val="18"/>
                    </w:rPr>
                    <w:t>3、触摸式按键操作：触控按键操作界面采用进口亚克力蓝色冷光效果，点触反应灵敏，且点触不同的按钮会显示不同种颜色，包含颜色不少于12种，高档美观，操作方便简单。触摸操作键盘尺寸≥60*12cm；</w:t>
                  </w:r>
                  <w:r>
                    <w:br/>
                  </w:r>
                  <w:r>
                    <w:rPr>
                      <w:sz w:val="18"/>
                    </w:rPr>
                    <w:t>4、仿真宣泄靶：靶心直径34CM，超纤皮面料包裹高弹性海绵，系统内置高灵敏压力传感器，自动将力度模拟信号转为数字信号，可有效保证宣泄者在击打宣泄时不导致过度身体伤害。最大承受力度≤250公斤力。</w:t>
                  </w:r>
                  <w:r>
                    <w:br/>
                  </w:r>
                  <w:r>
                    <w:rPr>
                      <w:sz w:val="18"/>
                    </w:rPr>
                    <w:t>三、软件功能：</w:t>
                  </w:r>
                  <w:r>
                    <w:br/>
                  </w:r>
                  <w:r>
                    <w:rPr>
                      <w:sz w:val="18"/>
                    </w:rPr>
                    <w:t>1、开机正向引导语：在开启机器后，系统会自动播放呐喊宣泄引导语录，可让宣泄者先行了解如何合理的宣泄自己的不良情绪。</w:t>
                  </w:r>
                  <w:r>
                    <w:br/>
                  </w:r>
                  <w:r>
                    <w:rPr>
                      <w:sz w:val="18"/>
                    </w:rPr>
                    <w:t>2、高清魔音智能切换：系统带有三种智能语音，包含男声，女声，机器声；三种声音之间可随意切换，音量大小自主调节。系统智能分析宣泄者的行为，判断出其情绪宣泄的程度，根据不同宣泄的程度进行智能化的正向语音引导、激励。</w:t>
                  </w:r>
                  <w:r>
                    <w:br/>
                  </w:r>
                  <w:r>
                    <w:rPr>
                      <w:sz w:val="18"/>
                    </w:rPr>
                    <w:t>3、智能数值实时显示：通过LED灯和设备上方显示框实时动态的显示用户击打的情况，可详细的了解到当前几大的最大力度值和实时力度值，在声音引导的同时，提供准确有效的可视化数字引导效果。</w:t>
                  </w:r>
                  <w:r>
                    <w:br/>
                  </w:r>
                  <w:r>
                    <w:rPr>
                      <w:sz w:val="18"/>
                    </w:rPr>
                    <w:t>4、智能宣泄守护：设备开机后，触摸屏上方数据会进入15分钟倒计时，机器在倒计时14分钟之后进行提示，1分钟之后机器将进入待机状态。防止过度宣泄。</w:t>
                  </w:r>
                  <w:r>
                    <w:br/>
                  </w:r>
                  <w:r>
                    <w:rPr>
                      <w:sz w:val="18"/>
                    </w:rPr>
                    <w:t>5、帮助语音提醒：点击帮助按钮，系统将通过语音介绍和画面呈现，帮助宣泄者学习了解操作流程。</w:t>
                  </w:r>
                  <w:r>
                    <w:br/>
                  </w:r>
                  <w:r>
                    <w:rPr>
                      <w:sz w:val="18"/>
                    </w:rPr>
                    <w:t>6、红外热释电感应：采用红外线反射，内置红外测距传感器，当检测到设备前方2米范围内人体的手或身体的某一部分在红外线区域内，系统自动响应；当设备在30秒左右没有人操作和使用，当人体的手或身体离开红外线感应范围，传感器没有接受信号，系统将自动进入待机状态，检测距离可在2米内。</w:t>
                  </w:r>
                  <w:r>
                    <w:br/>
                  </w:r>
                  <w:r>
                    <w:rPr>
                      <w:sz w:val="18"/>
                    </w:rPr>
                    <w:t xml:space="preserve">7、十二大宣泄主题：提供了健康机制保障健康、突破自我积极向上、激发潜能克服障碍、自我反省善于沟通、磨炼意志适应环境、感恩生活追求幸福、和谐家庭创造幸福、勤奋学习体现价值、合理安排享受人生、忘却自卑阳光生活、加强引导直面挫折、良好心态放松身心不少于12种常见的情绪问题而设定的宣泄主题，触摸按键，可根据实际情况任意触摸选择宣泄主题。选择主题后系统将自动播放一段引导语音，可以通过双击主题按键跳过引导语音，直接进行宣泄。 </w:t>
                  </w:r>
                  <w:r>
                    <w:br/>
                  </w:r>
                  <w:r>
                    <w:rPr>
                      <w:sz w:val="18"/>
                    </w:rPr>
                    <w:t>8、LED灯应等级：采用了智能同步色彩感应系统，智能12级同步声音感应LED灯，随着击打的力度、频率不同，通过12级同步声音感应多色LED灯智能显示不同的击打效果。</w:t>
                  </w:r>
                  <w:r>
                    <w:br/>
                  </w:r>
                  <w:r>
                    <w:rPr>
                      <w:sz w:val="18"/>
                    </w:rPr>
                    <w:t>9、自定义宣泄主题：系统提供引导语音自定义模块，可录制各个地方言语音素材，录制语音不少于10段，每段可录制20秒以内，录制超过10段语音后，系统会自动更新，在录音时机器上分数码条可显示录音段数，录音时间等相关信息。来访者可点击自定义主题键，通过击打形式进行，录制语音会自动播放，完全不受机器本身主题限制。</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智能呐喊宣泄仪系统</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1900mm*500mm*650mm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套</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一、系统简介</w:t>
                  </w:r>
                  <w:r>
                    <w:br/>
                  </w:r>
                  <w:r>
                    <w:rPr>
                      <w:sz w:val="18"/>
                    </w:rPr>
                    <w:t>以“智能引导、正向激励”为概念的创新型呐喊宣泄系统。系统以“呐喊”的方式宣泄不快的心情，通过声音传感器，准确采集、分析使用者呐喊声音大小、持续时间等数据，有针对性地实时、正向激励和引导，更准确、真实地了解自己情绪状态。</w:t>
                  </w:r>
                  <w:r>
                    <w:br/>
                  </w:r>
                  <w:r>
                    <w:rPr>
                      <w:sz w:val="18"/>
                    </w:rPr>
                    <w:t>二、系统功能</w:t>
                  </w:r>
                  <w:r>
                    <w:br/>
                  </w:r>
                  <w:r>
                    <w:rPr>
                      <w:sz w:val="18"/>
                    </w:rPr>
                    <w:t>1、系统包含管理员账号登录，注册账号登录，指纹登录等不少于3种登录模式；忘记密码申诉功能</w:t>
                  </w:r>
                  <w:r>
                    <w:br/>
                  </w:r>
                  <w:r>
                    <w:rPr>
                      <w:sz w:val="18"/>
                    </w:rPr>
                    <w:t>2、系统包含资料修改，系统设置，呐喊宣泄，游戏中心，数据中心，音乐，视频，文章等不少于8个模块。</w:t>
                  </w:r>
                  <w:r>
                    <w:br/>
                  </w:r>
                  <w:r>
                    <w:rPr>
                      <w:sz w:val="18"/>
                    </w:rPr>
                    <w:t>3、资料修改：用户可以修改登录账号的密码，性别，生日，头像和指纹（指纹录入不少于3次）；</w:t>
                  </w:r>
                  <w:r>
                    <w:br/>
                  </w:r>
                  <w:r>
                    <w:rPr>
                      <w:sz w:val="18"/>
                    </w:rPr>
                    <w:t>4、系统设置包含用户登录界面和管理员登录界面。</w:t>
                  </w:r>
                  <w:r>
                    <w:br/>
                  </w:r>
                  <w:r>
                    <w:rPr>
                      <w:sz w:val="18"/>
                    </w:rPr>
                    <w:t>用户登录界面包含音量设置，呐喊朗读男、女声选择，MAC地址，官方网站，单位简介；管理员登录界面包含音量设置，呐喊朗读男、女声选择，呐喊报告，MAC地址，官方网站，单位简介，后台管理</w:t>
                  </w:r>
                  <w:r>
                    <w:br/>
                  </w:r>
                  <w:r>
                    <w:rPr>
                      <w:sz w:val="18"/>
                    </w:rPr>
                    <w:t>（1）呐喊报告：可设置每次退出时都生成报告，训练5分钟以上自动生成报告，不生成报告等不少于3种呐喊报告生成条件</w:t>
                  </w:r>
                  <w:r>
                    <w:br/>
                  </w:r>
                  <w:r>
                    <w:rPr>
                      <w:sz w:val="18"/>
                    </w:rPr>
                    <w:t>（2）后台管理包含音乐管理，视频管理，文章管理，用户管理，部门管理，管理员设定，数据同步，单位设置等8个模块。</w:t>
                  </w:r>
                  <w:r>
                    <w:br/>
                  </w:r>
                  <w:r>
                    <w:rPr>
                      <w:sz w:val="18"/>
                    </w:rPr>
                    <w:t>A、音乐管理：新增、删除、编辑音乐类别，并可按音乐名称，上传日期等条件筛选；</w:t>
                  </w:r>
                  <w:r>
                    <w:br/>
                  </w:r>
                  <w:r>
                    <w:rPr>
                      <w:sz w:val="18"/>
                    </w:rPr>
                    <w:t>B、视频管理：新增、删除、编辑视频类别，并可按视频名称，上传日期等条件筛选；</w:t>
                  </w:r>
                  <w:r>
                    <w:br/>
                  </w:r>
                  <w:r>
                    <w:rPr>
                      <w:sz w:val="18"/>
                    </w:rPr>
                    <w:t>C、文章管理：新增、删除、编辑文章，并可按文章名称，上传日期等条件筛选；</w:t>
                  </w:r>
                  <w:r>
                    <w:br/>
                  </w:r>
                  <w:r>
                    <w:rPr>
                      <w:sz w:val="18"/>
                    </w:rPr>
                    <w:t>D、用户管理：包括新增用户、删除用户、编辑用户和处理申诉。并可按用户名称，部门等条件查询用户；</w:t>
                  </w:r>
                  <w:r>
                    <w:br/>
                  </w:r>
                  <w:r>
                    <w:rPr>
                      <w:sz w:val="18"/>
                    </w:rPr>
                    <w:t>①新增用户：可新增账号，密码，姓名，生日，性别，部门，编号和指纹等用户信息；</w:t>
                  </w:r>
                  <w:r>
                    <w:br/>
                  </w:r>
                  <w:r>
                    <w:rPr>
                      <w:sz w:val="18"/>
                    </w:rPr>
                    <w:t>②编辑用户：可编辑用户密码。生日，性别，部门和指纹等用户信息</w:t>
                  </w:r>
                  <w:r>
                    <w:br/>
                  </w:r>
                  <w:r>
                    <w:rPr>
                      <w:sz w:val="18"/>
                    </w:rPr>
                    <w:t>③处理申诉：处理忘记密码的用户，将用户密码重置为默认</w:t>
                  </w:r>
                  <w:r>
                    <w:br/>
                  </w:r>
                  <w:r>
                    <w:rPr>
                      <w:sz w:val="18"/>
                    </w:rPr>
                    <w:t>E、部门管理：包括新增、删除、编辑部门，也可在新增和编辑部门模块无限添加部门管理员；并可按部门名称，是否有部门管理员等条件查询部门；</w:t>
                  </w:r>
                  <w:r>
                    <w:br/>
                  </w:r>
                  <w:r>
                    <w:rPr>
                      <w:sz w:val="18"/>
                    </w:rPr>
                    <w:t>F、管理员设定：包括新增、删除、编辑管理员，并可按管理员姓名，部门等条件查询管理员；</w:t>
                  </w:r>
                  <w:r>
                    <w:br/>
                  </w:r>
                  <w:r>
                    <w:rPr>
                      <w:sz w:val="18"/>
                    </w:rPr>
                    <w:t>①新增管理员：可新增账号，密码，姓名，年龄，性别，指纹等管理员信息；</w:t>
                  </w:r>
                  <w:r>
                    <w:br/>
                  </w:r>
                  <w:r>
                    <w:rPr>
                      <w:sz w:val="18"/>
                    </w:rPr>
                    <w:t>②编辑管理员：可编辑管理员密码，姓名，年龄，性别和指纹等管理员信息</w:t>
                  </w:r>
                  <w:r>
                    <w:br/>
                  </w:r>
                  <w:r>
                    <w:rPr>
                      <w:sz w:val="18"/>
                    </w:rPr>
                    <w:t>G、数据同步：用于本机与智心物联网大数据平台同步数据</w:t>
                  </w:r>
                  <w:r>
                    <w:br/>
                  </w:r>
                  <w:r>
                    <w:rPr>
                      <w:sz w:val="18"/>
                    </w:rPr>
                    <w:t>H、单位设置：用于设置单位名称、LOGO、所在位置、官方网站、单位简介</w:t>
                  </w:r>
                  <w:r>
                    <w:br/>
                  </w:r>
                  <w:r>
                    <w:rPr>
                      <w:sz w:val="18"/>
                    </w:rPr>
                    <w:t>5、呐喊宣泄：包含释放工作学习压力、克服自卑激发自信、缓解人际交往压力、消除紧张焦虑情绪、放空自我真实自我、积极心态放松身心、感恩生活追求幸福、提高环境适应能力、加强引导面对过往等不少于9大主题。每个主题界面包含呐喊次数，最小值，平均值，最大值，实时呐喊值，声音设置（男声和女声选择，音量大小调节）。呐喊过程中界面两侧可随着呐喊分贝和时长显示不少于20种颜色光柱</w:t>
                  </w:r>
                  <w:r>
                    <w:br/>
                  </w:r>
                  <w:r>
                    <w:rPr>
                      <w:sz w:val="18"/>
                    </w:rPr>
                    <w:t>6、游戏中心：包含飞镖射击，射箭，水晶守卫战，标枪投射，百花绽放，气球爆破等不少于6款呐喊游戏。游戏包含简单、困难两种模式选择，玩法说明；</w:t>
                  </w:r>
                  <w:r>
                    <w:br/>
                  </w:r>
                  <w:r>
                    <w:rPr>
                      <w:sz w:val="18"/>
                    </w:rPr>
                    <w:t>7、数据中心：包含呐喊训练报告和游戏训练报告。报告可按用户名，日期，训练主题，部门进行搜索查询。同时可对单份或多份报告查看、删除和以WORD形式导出；</w:t>
                  </w:r>
                  <w:r>
                    <w:br/>
                  </w:r>
                  <w:r>
                    <w:rPr>
                      <w:sz w:val="18"/>
                    </w:rPr>
                    <w:t>（1）呐喊训练报告：包含用户信息（姓名、年龄、性别、班级、部门等），呐喊主题，检测方式，训练数据（最大呐喊分贝，平均呐喊分贝，训练时长，报告生成时间），最近6次呐喊分贝曲线分析图，训练结果，训练建议和训练总结。同时可对报告删除和以WORD形式导出；</w:t>
                  </w:r>
                  <w:r>
                    <w:br/>
                  </w:r>
                  <w:r>
                    <w:rPr>
                      <w:sz w:val="18"/>
                    </w:rPr>
                    <w:t>（2）游戏训练报告：包含用户信息（姓名、年龄、性别、班级、部门等），训练游戏，训练数据（游戏得分，报告生成时间），游戏说明，训练及建议。同时可对报告删除和以WORD形式导出；</w:t>
                  </w:r>
                  <w:r>
                    <w:br/>
                  </w:r>
                  <w:r>
                    <w:rPr>
                      <w:sz w:val="18"/>
                    </w:rPr>
                    <w:t>8、音乐：包含纯音乐，大自然，放松减压，解除忧郁，中医五行等不少于5类，110首专业心理音乐；</w:t>
                  </w:r>
                  <w:r>
                    <w:br/>
                  </w:r>
                  <w:r>
                    <w:rPr>
                      <w:sz w:val="18"/>
                    </w:rPr>
                    <w:t>9、视频：包含12部缓解压力和励志类视频；</w:t>
                  </w:r>
                  <w:r>
                    <w:br/>
                  </w:r>
                  <w:r>
                    <w:rPr>
                      <w:sz w:val="18"/>
                    </w:rPr>
                    <w:t>10、文章：包含《平息负面情绪的方法》，《情绪不好怎么办》，《情绪宣泄模式》，《发泄情绪的方法》，《如何调整工作中的不良心情》，《不良情绪的自我调控》，《清理心理垃圾的方法》，《怎么克制苦恼的心情》等不少于28篇调节负面情绪的文章；</w:t>
                  </w:r>
                  <w:r>
                    <w:br/>
                  </w:r>
                  <w:r>
                    <w:br/>
                  </w:r>
                  <w:r>
                    <w:rPr>
                      <w:sz w:val="18"/>
                    </w:rPr>
                    <w:t>三、硬件参数：</w:t>
                  </w:r>
                  <w:r>
                    <w:br/>
                  </w:r>
                  <w:r>
                    <w:rPr>
                      <w:sz w:val="18"/>
                    </w:rPr>
                    <w:t>1、整机尺寸≧186cm*50cm*78cm，触摸屏尺寸≧93cm*52cm，分辨率≧1920*1080，≧I3双核CPU主板，≧4G内存，≧128G固态硬盘。无线WiFi功能，颜色：蓝白相间，机器带滑轮，带提手，带刹车功能，方便来访使用者。</w:t>
                  </w:r>
                  <w:r>
                    <w:br/>
                  </w:r>
                  <w:r>
                    <w:rPr>
                      <w:sz w:val="18"/>
                    </w:rPr>
                    <w:t>2、42寸超大触控显示屏，极大的方便了来访者操控，win7系统全电脑操作系统。依据心理学原理设计，正向激励性的语音引导，在呐喊的时候尽情宣泄，海量语言给予呐喊人正向反馈。是一款宣泄与放松疏导为一体的心理宣泄设备。</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6</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心理压力智能互动训练系统</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套</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一、系统特点功能</w:t>
                  </w:r>
                  <w:r>
                    <w:br/>
                  </w:r>
                  <w:r>
                    <w:rPr>
                      <w:sz w:val="18"/>
                    </w:rPr>
                    <w:t>1、▲多种登录方式：包含注册账号、管理端登录、指纹采集、人脸识别、游客登录等5种不同方式登录</w:t>
                  </w:r>
                  <w:r>
                    <w:br/>
                  </w:r>
                  <w:r>
                    <w:rPr>
                      <w:sz w:val="18"/>
                    </w:rPr>
                    <w:t>2、采用便携式脑波仪实时采集脑电数据，脑电数据以无线方式发送；</w:t>
                  </w:r>
                  <w:r>
                    <w:br/>
                  </w:r>
                  <w:r>
                    <w:rPr>
                      <w:sz w:val="18"/>
                    </w:rPr>
                    <w:t>3、实时监测训练者的生理指标变化的脑波参数，包括（δ波、θ波、α波、β波、γ波）、专注度、放松度，等生理心理指标；</w:t>
                  </w:r>
                  <w:r>
                    <w:br/>
                  </w:r>
                  <w:r>
                    <w:rPr>
                      <w:sz w:val="18"/>
                    </w:rPr>
                    <w:t>4、▲悬浮熊功能：系统内置一个可移动式悬浮熊，双击即可点开实现快捷工具的应用。系统设置中可以设置悬浮熊的透明度，可调节系统音量的大小，可开启数据自动同步功能，可还原出厂设置。</w:t>
                  </w:r>
                  <w:r>
                    <w:br/>
                  </w:r>
                  <w:r>
                    <w:rPr>
                      <w:sz w:val="18"/>
                    </w:rPr>
                    <w:t>5、功能模块：反馈中心、减压中心、体感脑波、数据中心、个人中心、五大模块。</w:t>
                  </w:r>
                  <w:r>
                    <w:br/>
                  </w:r>
                  <w:r>
                    <w:rPr>
                      <w:sz w:val="18"/>
                    </w:rPr>
                    <w:t>二、系统功能介绍</w:t>
                  </w:r>
                  <w:r>
                    <w:br/>
                  </w:r>
                  <w:r>
                    <w:rPr>
                      <w:sz w:val="18"/>
                    </w:rPr>
                    <w:t>1、反馈中心</w:t>
                  </w:r>
                  <w:r>
                    <w:br/>
                  </w:r>
                  <w:r>
                    <w:rPr>
                      <w:sz w:val="18"/>
                    </w:rPr>
                    <w:t>（1）▲EEG 参数：可实时监测脑波数据，记录专注度、放松度以及δ波、θ波、α1波、α2波、β1波、β2波、γ1波、γ2波，8个EEG参数，并用不同颜色的柱状图显示。</w:t>
                  </w:r>
                  <w:r>
                    <w:br/>
                  </w:r>
                  <w:r>
                    <w:rPr>
                      <w:sz w:val="18"/>
                    </w:rPr>
                    <w:t>（2）▲呼吸球：可根据不同情况，调节呼吸球不同速度，运用等长呼吸法来帮助气息平衡，能帮助来访者放松神经系统、提升注意力，并有效减压。</w:t>
                  </w:r>
                  <w:r>
                    <w:br/>
                  </w:r>
                  <w:r>
                    <w:rPr>
                      <w:sz w:val="18"/>
                    </w:rPr>
                    <w:t>（3）测试脑波：进行60秒的脑波测试，观察记录大脑活动时的脑波变化，了解脑神经细胞的电生理活动在大脑皮层的总体反映。提升心理自主调节水平，缓解紧张焦虑情绪。</w:t>
                  </w:r>
                  <w:r>
                    <w:br/>
                  </w:r>
                  <w:r>
                    <w:rPr>
                      <w:sz w:val="18"/>
                    </w:rPr>
                    <w:t>2、减压中心</w:t>
                  </w:r>
                  <w:r>
                    <w:br/>
                  </w:r>
                  <w:r>
                    <w:rPr>
                      <w:sz w:val="18"/>
                    </w:rPr>
                    <w:t>（1）音乐：α波脑电波音乐21首、纯放松音乐6首、催眠减压音乐8首、全脑开发大师音乐10首、冥想音乐7首、中医五行音乐7首。帮助平静心情，放松身体。</w:t>
                  </w:r>
                  <w:r>
                    <w:br/>
                  </w:r>
                  <w:r>
                    <w:rPr>
                      <w:sz w:val="18"/>
                    </w:rPr>
                    <w:t>（2）视频：放松视频6个，7个治愈视频，使用这些放松技巧可以有效缓解压力的负面影响、放松心情。长期坚持练习，熟练掌握这些放松技巧，将有助于提高训练者对压力的自我调节能力。</w:t>
                  </w:r>
                  <w:r>
                    <w:br/>
                  </w:r>
                  <w:r>
                    <w:rPr>
                      <w:sz w:val="18"/>
                    </w:rPr>
                    <w:t>（3）故事：心灵成长模块：12个，自我调节模块:4个,美好心态模块：3个，有助于来访者的身心健康。</w:t>
                  </w:r>
                  <w:r>
                    <w:br/>
                  </w:r>
                  <w:r>
                    <w:rPr>
                      <w:sz w:val="18"/>
                    </w:rPr>
                    <w:t>（4）测评：内置情绪调控压力量表，自动生成报告，支持导出打印。</w:t>
                  </w:r>
                  <w:r>
                    <w:br/>
                  </w:r>
                  <w:r>
                    <w:rPr>
                      <w:sz w:val="18"/>
                    </w:rPr>
                    <w:t>3、体感脑波分为模块体感游戏、脑波游戏2个训练模块</w:t>
                  </w:r>
                  <w:r>
                    <w:br/>
                  </w:r>
                  <w:r>
                    <w:rPr>
                      <w:sz w:val="18"/>
                    </w:rPr>
                    <w:t>（1）▲内置“单词可乐、百变大咖、超级小胖、脑力冲浪、水果忍者、雪地之星、垃圾分类、昆虫猎手等8款体感心理游戏。通过体感游戏系统，对心理压力，和负面情绪的释放，达到放松效果,同时在游戏过程中实时同步展示脑波监测数据，数据可放大缩小。</w:t>
                  </w:r>
                  <w:r>
                    <w:br/>
                  </w:r>
                  <w:r>
                    <w:rPr>
                      <w:sz w:val="18"/>
                    </w:rPr>
                    <w:t>（2）▲其中百变大咖最大可支持6人同时操作,在游戏互动过程中可进行换脸操作，换脸不少于20种，在进行游戏的过程中增加互动趣味性。</w:t>
                  </w:r>
                  <w:r>
                    <w:br/>
                  </w:r>
                  <w:r>
                    <w:rPr>
                      <w:sz w:val="18"/>
                    </w:rPr>
                    <w:t>（3）脑波游戏内置锤个钉子、飞镖射击、射箭、旋转剑士、高空走钢丝5款游戏，通过脑波专注力数据控制游戏，专注力越集中游戏完成度越高。</w:t>
                  </w:r>
                  <w:r>
                    <w:br/>
                  </w:r>
                  <w:r>
                    <w:rPr>
                      <w:sz w:val="18"/>
                    </w:rPr>
                    <w:t>4、数据中心</w:t>
                  </w:r>
                  <w:r>
                    <w:br/>
                  </w:r>
                  <w:r>
                    <w:rPr>
                      <w:sz w:val="18"/>
                    </w:rPr>
                    <w:t>可查看测评，测试脑波，体感游戏三个模块的测试结果，支持导出，全部导出，删除，可按时间、姓名进行搜索结果。</w:t>
                  </w:r>
                  <w:r>
                    <w:br/>
                  </w:r>
                  <w:r>
                    <w:rPr>
                      <w:sz w:val="18"/>
                    </w:rPr>
                    <w:t>5、个人中心</w:t>
                  </w:r>
                  <w:r>
                    <w:br/>
                  </w:r>
                  <w:r>
                    <w:rPr>
                      <w:sz w:val="18"/>
                    </w:rPr>
                    <w:t>（1）系统设置：系统中可以设置悬浮熊的透明度，可调节系统音量的大小，可开启数据自动同步功能，可还原出厂设置。</w:t>
                  </w:r>
                  <w:r>
                    <w:br/>
                  </w:r>
                  <w:r>
                    <w:rPr>
                      <w:sz w:val="18"/>
                    </w:rPr>
                    <w:t>（2）个人信息：可修改账号的姓名，年龄，性别，编号，指纹，面容，所在单位/部门名称，可上传头像。可通过管理员账号登录后台管理端，可添加部门，用户，管理员，自定义上传以及删除音乐，视频、故事等内容，对其内容可进行添加及删除分类，可开启同步数据，增强了系统的互动性和开放性。</w:t>
                  </w:r>
                  <w:r>
                    <w:br/>
                  </w:r>
                  <w:r>
                    <w:rPr>
                      <w:sz w:val="18"/>
                    </w:rPr>
                    <w:t xml:space="preserve">三、设备配置 </w:t>
                  </w:r>
                  <w:r>
                    <w:br/>
                  </w:r>
                  <w:r>
                    <w:rPr>
                      <w:sz w:val="18"/>
                    </w:rPr>
                    <w:t>（1）42寸高清触显示器1个 ，为10个触摸点提供触控支持。</w:t>
                  </w:r>
                  <w:r>
                    <w:br/>
                  </w:r>
                  <w:r>
                    <w:rPr>
                      <w:sz w:val="18"/>
                    </w:rPr>
                    <w:t>（2）内置红外热感应人体骨架扫描仪，通过肢体动作控制互动游戏（无需任何手持设备即可操作）。</w:t>
                  </w:r>
                  <w:r>
                    <w:br/>
                  </w:r>
                  <w:r>
                    <w:rPr>
                      <w:sz w:val="18"/>
                    </w:rPr>
                    <w:t>（3）电脑主机1台：CPU：不低于i5-12490F处理器，运行内存 16G，m.2接口固态硬盘500G，操作系统:win10，64位操作系统</w:t>
                  </w:r>
                  <w:r>
                    <w:br/>
                  </w:r>
                  <w:r>
                    <w:rPr>
                      <w:sz w:val="18"/>
                    </w:rPr>
                    <w:t>（5）机身正面，侧面和底部有LED暖色灯光，给人一种温馨舒适的感觉，唤起人的心灵共鸣，建立互通的情感交流。</w:t>
                  </w:r>
                  <w:r>
                    <w:br/>
                  </w:r>
                  <w:r>
                    <w:rPr>
                      <w:sz w:val="18"/>
                    </w:rPr>
                    <w:t>（6）高强度金属材质，激光切割机切割。外形喷塑处理，手感细腻无倒刺。规格：高154cm*宽60m*厚40cm 底部规格：长60cm*宽54cm。</w:t>
                  </w:r>
                  <w:r>
                    <w:br/>
                  </w:r>
                  <w:r>
                    <w:rPr>
                      <w:sz w:val="18"/>
                    </w:rPr>
                    <w:t>（7）机身两侧配备不锈钢内嵌拉手，底部配备4个静音脚轮，带锁止功能，方便挪动和固定。</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六、</w:t>
                  </w:r>
                </w:p>
              </w:tc>
              <w:tc>
                <w:tcPr>
                  <w:tcW w:type="dxa" w:w="532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个体辅导室</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心理挂图</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产品规格：40*60CM</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幅</w:t>
                  </w:r>
                </w:p>
              </w:tc>
              <w:tc>
                <w:tcPr>
                  <w:tcW w:type="dxa" w:w="3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高清相纸打印，实木相框,专业心理挂图。</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病床</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产品规格：2100*980*500（±5mm）（含床头尾包角）；</w:t>
                  </w:r>
                  <w:r>
                    <w:br/>
                  </w:r>
                  <w:r>
                    <w:rPr>
                      <w:sz w:val="18"/>
                    </w:rPr>
                    <w:t>功能：背部调节高度：0°-80°±5°，腿部调节高度：0°-40°±5°。</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套</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一、产品规格：2100*980*500（±5mm）（含床头尾包角）；</w:t>
                  </w:r>
                  <w:r>
                    <w:br/>
                  </w:r>
                  <w:r>
                    <w:rPr>
                      <w:sz w:val="18"/>
                    </w:rPr>
                    <w:t>功能：背部调节高度：0°-80°±5°，腿部调节高度：0°-40°±5°。</w:t>
                  </w:r>
                  <w:r>
                    <w:br/>
                  </w:r>
                  <w:r>
                    <w:rPr>
                      <w:sz w:val="18"/>
                    </w:rPr>
                    <w:t>二、材质说明：</w:t>
                  </w:r>
                  <w:r>
                    <w:br/>
                  </w:r>
                  <w:r>
                    <w:rPr>
                      <w:sz w:val="18"/>
                    </w:rPr>
                    <w:t>1.床体可载重≥240kg；背部动态载重≥150kg。</w:t>
                  </w:r>
                  <w:r>
                    <w:br/>
                  </w:r>
                  <w:r>
                    <w:rPr>
                      <w:sz w:val="18"/>
                    </w:rPr>
                    <w:t>2.床框采用≥40x60x1.5mm矩形碳素钢管焊接；整床采用二氧化碳保护焊接，精度高、强度高、金属熔深大。</w:t>
                  </w:r>
                  <w:r>
                    <w:br/>
                  </w:r>
                  <w:r>
                    <w:rPr>
                      <w:sz w:val="18"/>
                    </w:rPr>
                    <w:t>3.背部床板采用双支撑卸力结构，≥Φ32*2.5mm无缝钢管，双支撑材料规格≥2mm，一体式冲压成型并具有加强筋功能有效转移床板的部分称重于床梁，最大限度减少螺管受力，有效延长病床使用寿命，背部同时具有手提式易清洁装置。</w:t>
                  </w:r>
                  <w:r>
                    <w:br/>
                  </w:r>
                  <w:r>
                    <w:rPr>
                      <w:sz w:val="18"/>
                    </w:rPr>
                    <w:t>4.床面板采用≥1.2mm优质冷轧钢材自动辊压设备辊压成型，一次冲孔辊压成型，每段面板两边自带辊压加强筋，两头用ABS工程塑料封边，自锁加拉铆固定，每段承重≥80kg，共有10段组成，段与段之间留有间隙槽，透气防湿，有效预防褥疮；背部床板长≥720*835*30mm（±5mm），臀部床板长≥160*835*30mm（±5mm）、大腿部床板长≥340*835*30mm（±5mm）、小腿部床板长≥520*835*30mm（±5mm），床板与床板之间的间隙不小于19mm（±5mm），连接处间隙为≥40mm（±5mm），床面板实际总长度为≥1890mm（±5mm）。床头板与床面板之间的空隙为≥55mm（±5mm），床尾板与床面板之间的空隙为≥55mm（±5mm）。</w:t>
                  </w:r>
                  <w:r>
                    <w:br/>
                  </w:r>
                  <w:r>
                    <w:rPr>
                      <w:sz w:val="18"/>
                    </w:rPr>
                    <w:t>5.金属表面采用自有喷涂线双重涂层技术：环氧树脂保护膜+树脂粉末涂层，真正达到内外防锈；经电泳静电喷塑处理工艺，抗酸碱腐蚀，防霉，耐褪色。漆粉采用优质漆粉，厚度均达70μm以上，防刮伤、防锈、抗酸碱、耐腐蚀。附着力达到一级，更好的保护患者的身体健康。</w:t>
                  </w:r>
                  <w:r>
                    <w:br/>
                  </w:r>
                  <w:r>
                    <w:rPr>
                      <w:sz w:val="18"/>
                    </w:rPr>
                    <w:t>6.摇杆系统：摇杆为含油带极限位置双向保护螺杆。采用高强度轴承钢制的螺杆，丝杆万向节采用45#精钢制成，双重保护，防滑丝，更安全、耐磨、轻便省力、无噪音。调节范围：背部调节高度：0°-80°±5°，腿部调节高度：0°-40°±5°。</w:t>
                  </w:r>
                  <w:r>
                    <w:br/>
                  </w:r>
                  <w:r>
                    <w:rPr>
                      <w:sz w:val="18"/>
                    </w:rPr>
                    <w:t>7.床头尾板弧线形设计床头尾板；床头尾板高≥480mm（±5mm），宽≥860mm（±5mm），底端厚≥68mm（±5mm），上面厚≥42mm（±5mm），全新ABS材料；中间带有防火装饰美化板；有床头尾板挂耳装置，稳定可靠，可兼作CPR功能，开关自动锁定装置，快速拆卸，满足临床急救需求。床头尾板实际总重量约为大于7kg。床头尾板符合环保要求，不含有害物质。</w:t>
                  </w:r>
                  <w:r>
                    <w:br/>
                  </w:r>
                  <w:r>
                    <w:rPr>
                      <w:sz w:val="18"/>
                    </w:rPr>
                    <w:t>8.床边护栏系统：一键式床边加高加密不少于6档的护栏，采用铝合金扶手磷化电泳表面处理，护栏长≥1480mm，护栏撑起高度≥450mm（±10mm），护栏前后横向拉力达80kg以上，并加设极限保险装置，加厚型开关上下座为航空全锌合金材质确保护栏的坚固，抗菌防腐，耐酸碱。“Φ”字加强型不锈钢≥Φ19*1.2mm，304材质支柱，卧式C型加强防晃装置，配以2.5mm以上厚冷轧钢板护栏下座。操作方便省力、稳定，推动时不会前后左右晃动，伸展轻松、安全，便于维护，结构牢固，不会生锈。</w:t>
                  </w:r>
                  <w:r>
                    <w:br/>
                  </w:r>
                  <w:r>
                    <w:rPr>
                      <w:sz w:val="18"/>
                    </w:rPr>
                    <w:t>9.脚轮全部采用材质5寸单片豪华静音内扣式脚轮内有ABS防震安装结构，内置全封闭自润滑轴承，防水、防异物卷入；轮面采用TPU耐磨材料，静音耐磨。具有开关功能，更方便床在推动过程中容易掌控，轻松省力。符合环保要求，不含有害物质。</w:t>
                  </w:r>
                  <w:r>
                    <w:br/>
                  </w:r>
                  <w:r>
                    <w:rPr>
                      <w:sz w:val="18"/>
                    </w:rPr>
                    <w:t>10.摇手采用纯正ABS工程塑料含件注塑成型，内置长≥118mm、直径≥8mm钢芯，摇手开关为耐磨材料；摇手柄长≥90mm（±5mm），操作半径≥180mm（±5mm）；两级到位开合防夹手功能；摇手柄椭圆形设计，三个防滑凹痕。摇手柄套管为硬化铝合金管，管内六角型，ABS手摇柄伸缩隐藏式拉杆系统，隐藏时跟床尾板平齐，避免碰撞医务人员的双脚，更方便于护理操作，安全可靠。</w:t>
                  </w:r>
                  <w:r>
                    <w:br/>
                  </w:r>
                  <w:r>
                    <w:rPr>
                      <w:sz w:val="18"/>
                    </w:rPr>
                    <w:t>11.配有可伸缩的输液杆，4个点滴架插座，孔径≥19mm，由金属材质冲压成型，固定焊接插入无破裂之忧；另配四个可360°旋转引流袋挂钩，多体位输液引流，也可用于放置输液架。</w:t>
                  </w:r>
                  <w:r>
                    <w:br/>
                  </w:r>
                  <w:r>
                    <w:rPr>
                      <w:sz w:val="18"/>
                    </w:rPr>
                    <w:t>12、病床主材符合国家相关标准及环保要求。</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心理健康自助系统</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套</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一、产品简介</w:t>
                  </w:r>
                  <w:r>
                    <w:br/>
                  </w:r>
                  <w:r>
                    <w:rPr>
                      <w:sz w:val="18"/>
                    </w:rPr>
                    <w:t>心理自助仪能够改善人们的心理问题，获得自我成长，可以自我探索，自我探索是对自身的心理状态、思维方式、情绪反应和性格能力等方面的深入觉察。很多科学研究发现，这种觉察和了解本身对于心理问题就具有治疗的作用。</w:t>
                  </w:r>
                  <w:r>
                    <w:br/>
                  </w:r>
                  <w:r>
                    <w:rPr>
                      <w:sz w:val="18"/>
                    </w:rPr>
                    <w:t>二、系统功能</w:t>
                  </w:r>
                  <w:r>
                    <w:br/>
                  </w:r>
                  <w:r>
                    <w:rPr>
                      <w:sz w:val="18"/>
                    </w:rPr>
                    <w:t>1、系统包含十六个心理自助服务调适模块：个人中心，心理学库，心理图片，心理音乐，咨询案例，心理影视，心理涂鸦，心理游戏，心理测评，心理预约，心理动态，自助方案，放松训练，注意力训练，单位简介以及留言信息功能模块。</w:t>
                  </w:r>
                  <w:r>
                    <w:br/>
                  </w:r>
                  <w:r>
                    <w:rPr>
                      <w:sz w:val="18"/>
                    </w:rPr>
                    <w:t>2、心理学库：包含心灵成长、高低透视心理、阳光性格、心灵之窗、雾里探花、天才养成记、美好心态、良好习惯、快乐源泉、花季绿茶、个性心理、自我调节等12大不同类型主题文章模块，每个文章模块中不少于5篇心理学文章。</w:t>
                  </w:r>
                  <w:r>
                    <w:br/>
                  </w:r>
                  <w:r>
                    <w:rPr>
                      <w:sz w:val="18"/>
                    </w:rPr>
                    <w:t>3、心理图片：包括心理冥想放松视觉图、心理放松大海图、心理励志图、著名名人照、不可能图、多种思想图、益智视觉图、颜色知觉图、视觉后像图、两歧图、大小长短错觉图等11大图片模块，不少于200张心理图片，每张图片都可以拖拉放置到屏幕的任意位置，还可进行放大缩小，让看心理图片成为一种乐趣。</w:t>
                  </w:r>
                  <w:r>
                    <w:br/>
                  </w:r>
                  <w:r>
                    <w:rPr>
                      <w:sz w:val="18"/>
                    </w:rPr>
                    <w:t>4、心理音乐内含不少于52首音乐，包含α脑波音乐、纯音乐、催眠减压音乐、放松减压音乐、大自然背景音乐、国外著名放松音乐、解除忧郁音乐、冥想音乐、全脑开发大师音乐、深度睡眠音乐、双脑同步共振音乐、心理音乐馆、中国风音乐、中医五行音乐共14种不同类型音乐。</w:t>
                  </w:r>
                  <w:r>
                    <w:br/>
                  </w:r>
                  <w:r>
                    <w:rPr>
                      <w:sz w:val="18"/>
                    </w:rPr>
                    <w:t>5、心理影视：系统自带心理学经典电影赏析、国内外名师课程视频、心理学科普知识视频。</w:t>
                  </w:r>
                  <w:r>
                    <w:br/>
                  </w:r>
                  <w:r>
                    <w:rPr>
                      <w:sz w:val="18"/>
                    </w:rPr>
                    <w:t>6、咨询案例：包含快速治愈严重失眠、焦虑障碍的治疗、小学生心理健康案例分析、如何使用沙盘游戏解决女人的人际关系问题等指导方法类文章。</w:t>
                  </w:r>
                  <w:r>
                    <w:br/>
                  </w:r>
                  <w:r>
                    <w:rPr>
                      <w:sz w:val="18"/>
                    </w:rPr>
                    <w:t>7、心理涂鸦：支持用户自由涂鸦，画笔粗细可调，颜色可调。管理端还可以查看历史涂鸦，进行回复，用户在涂鸦的过程同时也能做到注意力稳定的训练。</w:t>
                  </w:r>
                  <w:r>
                    <w:br/>
                  </w:r>
                  <w:r>
                    <w:rPr>
                      <w:sz w:val="18"/>
                    </w:rPr>
                    <w:t>8、心理游戏：包含冒险、策略、卡片、棋牌、休闲、智力、射击等7大不同类型，不少于20款游戏，</w:t>
                  </w:r>
                  <w:r>
                    <w:br/>
                  </w:r>
                  <w:r>
                    <w:rPr>
                      <w:sz w:val="18"/>
                    </w:rPr>
                    <w:t>9、心理测评：包含自尊量表（SES），自信心测验，责任感测试，生活满意度评定量表（LSIA），情商（EQ）测量，性格倾向指数测验，焦虑自评量表（SAS），汉密顿焦虑量表（HAMA），Epworth嗜睡量表，汉密尔顿抑郁量表等共计不少于34个测试量表，测试完成之后，系统会自动出现一个测试报告，测试结果可在个人档案中进行查看。</w:t>
                  </w:r>
                  <w:r>
                    <w:br/>
                  </w:r>
                  <w:r>
                    <w:rPr>
                      <w:sz w:val="18"/>
                    </w:rPr>
                    <w:t>10、心理预约可了解单位心理咨询师基本资料和个人简介，可预约不同的心理咨询师，简单描述个人想咨询的问题和预约地址及时间，管理员可根据用户留下的预约信息进行及时回复或者预约面谈咨询。</w:t>
                  </w:r>
                  <w:r>
                    <w:br/>
                  </w:r>
                  <w:r>
                    <w:rPr>
                      <w:sz w:val="18"/>
                    </w:rPr>
                    <w:t>11、放松训练内有三大放松视频包含控制呼吸、肌肉放松以及腹式呼吸法。</w:t>
                  </w:r>
                  <w:r>
                    <w:br/>
                  </w:r>
                  <w:r>
                    <w:rPr>
                      <w:sz w:val="18"/>
                    </w:rPr>
                    <w:t>12、注意力训练包括6款注意力训练游戏（一个都不能死、别踩白块儿、见缝插针、粉碎立方体、超级拼图、填色游戏），可以简单测量注意力水平和是否有注意力方面的困扰，评估注意力的各种细节能力。</w:t>
                  </w:r>
                  <w:r>
                    <w:br/>
                  </w:r>
                  <w:r>
                    <w:rPr>
                      <w:sz w:val="18"/>
                    </w:rPr>
                    <w:t>13、心理动态：包含希望就是力量、心理微表情、心理小常识等不同主题的动态文章不少于10篇。</w:t>
                  </w:r>
                  <w:r>
                    <w:br/>
                  </w:r>
                  <w:r>
                    <w:rPr>
                      <w:sz w:val="18"/>
                    </w:rPr>
                    <w:t>14、自助方案关于心理问题的一些解决方案，不少于18篇，用户可以了解一些心理问题的解决方法。</w:t>
                  </w:r>
                  <w:r>
                    <w:br/>
                  </w:r>
                  <w:r>
                    <w:rPr>
                      <w:sz w:val="18"/>
                    </w:rPr>
                    <w:t>15、个人中心包括个人信息修改保存功能以及查看个人档案，其中个人档案中能够查看测评类型以及结果并给出相应的建议，以图文形式查看。</w:t>
                  </w:r>
                  <w:r>
                    <w:br/>
                  </w:r>
                  <w:r>
                    <w:rPr>
                      <w:sz w:val="18"/>
                    </w:rPr>
                    <w:t>16、背景切换：登录界面不少于四种背景图可任意更换。</w:t>
                  </w:r>
                  <w:r>
                    <w:br/>
                  </w:r>
                  <w:r>
                    <w:rPr>
                      <w:sz w:val="18"/>
                    </w:rPr>
                    <w:t>17、多层级用户管理功能：采用超级管理员、普通管理员、普通用户、不少于三级管理模式，并且系统具有游客登录和注册帐号登录以及默认账号登录三种登录模式，用户既可以利用管理员分配的帐号进行系统登录，也可以通过自由注册帐号信息登录系统，还可以使用游客方式登录，有效满足用户多种使用需求。</w:t>
                  </w:r>
                  <w:r>
                    <w:br/>
                  </w:r>
                  <w:r>
                    <w:rPr>
                      <w:sz w:val="18"/>
                    </w:rPr>
                    <w:t>18、系统资源管理，可通过管理员账号登录后台管理端，可自定义添加心理学库，心理图片，心理音乐，咨询案例，心理影视、自助方案、心理动态、放松训练等内容，对其内容可进行添加及删除，后台页面不少于6种背景色可进行选择，大大增强了系统的互动性和开放性。</w:t>
                  </w:r>
                  <w:r>
                    <w:br/>
                  </w:r>
                  <w:r>
                    <w:rPr>
                      <w:sz w:val="18"/>
                    </w:rPr>
                    <w:t>三、硬件参数</w:t>
                  </w:r>
                  <w:r>
                    <w:br/>
                  </w:r>
                  <w:r>
                    <w:rPr>
                      <w:sz w:val="18"/>
                    </w:rPr>
                    <w:t>1、包括系统软件及立式一体机，一体机为触摸屏；具有防锈、防潮、防静电功能；内置音箱，50W功放音箱系统。扬声器包含多媒体立体声、双声道、防磁音响等模式。每日定时关机，需要时一键开机并自动运行自助服务系统。</w:t>
                  </w:r>
                  <w:r>
                    <w:br/>
                  </w:r>
                  <w:r>
                    <w:rPr>
                      <w:sz w:val="18"/>
                    </w:rPr>
                    <w:t>2、液晶显示宽屏为32寸，机柜高度为113cm 。 主机处理器为2.39GHz，集成主板I3CPU，分辨率为1080*1920。</w:t>
                  </w:r>
                  <w:r>
                    <w:br/>
                  </w:r>
                  <w:r>
                    <w:rPr>
                      <w:sz w:val="18"/>
                    </w:rPr>
                    <w:t>3、超清高清电容触摸屏，产品采用国内先进的电容触控技术，手指轻触式10点触控互动体验，多点书写技术：能在 Windows 自带画图软件中实现多点书写；触摸屏满足连接Windows 操作系统的电脑外部设备时正常无障碍使用；产品触控连续响应速度≤10ms，触摸有效识别≤5 毫米；win7系统全电脑操作系统，极大的方便了来访者操控。</w:t>
                  </w:r>
                  <w:r>
                    <w:br/>
                  </w:r>
                  <w:r>
                    <w:rPr>
                      <w:sz w:val="18"/>
                    </w:rPr>
                    <w:t>4.主控模块：包含控制面板、01开关、ATX开关、RJ45标准网络接口等。</w:t>
                  </w:r>
                  <w:r>
                    <w:br/>
                  </w:r>
                  <w:r>
                    <w:rPr>
                      <w:sz w:val="18"/>
                    </w:rPr>
                    <w:t>6.电源模块：为双路供电模块，双路在线电源，主机模块与功能模块独立供电。</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心理文化墙</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墙面规格：5500*1900mm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10</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平方米</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根据心理辅导室实际墙面情况周围环境与心理室功能特点，专业设计、制</w:t>
                  </w:r>
                  <w:r>
                    <w:br/>
                  </w:r>
                  <w:r>
                    <w:rPr>
                      <w:sz w:val="18"/>
                    </w:rPr>
                    <w:t xml:space="preserve">作、安装心理文化墙。安装位置：进门左边墙面。 </w:t>
                  </w:r>
                  <w:r>
                    <w:br/>
                  </w:r>
                  <w:r>
                    <w:rPr>
                      <w:sz w:val="18"/>
                    </w:rPr>
                    <w:t xml:space="preserve">1. 主要材料：8厘至15厘优质高密度PVC 安迪板，板材具有防潮、防腐、防霉、防水、防渗透、防变形弯曲等特点。部分设计图案采用刨花板设计组合安装，使现场观看效果呈现立体感，图案分为大小面积不同的雕刻板异形板材组合而成。 </w:t>
                  </w:r>
                  <w:r>
                    <w:br/>
                  </w:r>
                  <w:r>
                    <w:rPr>
                      <w:sz w:val="18"/>
                    </w:rPr>
                    <w:t xml:space="preserve">2. 材料采取优质防掉色 UV 油墨、分色印刷。 </w:t>
                  </w:r>
                  <w:r>
                    <w:br/>
                  </w:r>
                  <w:r>
                    <w:rPr>
                      <w:sz w:val="18"/>
                    </w:rPr>
                    <w:t>3. 材料印制后，根据每个图案造型逐一对影响</w:t>
                  </w:r>
                  <w:r>
                    <w:br/>
                  </w:r>
                  <w:r>
                    <w:rPr>
                      <w:sz w:val="18"/>
                    </w:rPr>
                    <w:t xml:space="preserve">美观边材进行雕刻取舍处理。 </w:t>
                  </w:r>
                  <w:r>
                    <w:br/>
                  </w:r>
                  <w:r>
                    <w:rPr>
                      <w:sz w:val="18"/>
                    </w:rPr>
                    <w:t>4. 采用优质各种固定胶与固定钉进行安装上墙。</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七、</w:t>
                  </w:r>
                </w:p>
              </w:tc>
              <w:tc>
                <w:tcPr>
                  <w:tcW w:type="dxa" w:w="532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心理放松室</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心理挂图</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产品规格：40*60CM</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幅</w:t>
                  </w:r>
                </w:p>
              </w:tc>
              <w:tc>
                <w:tcPr>
                  <w:tcW w:type="dxa" w:w="3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高清相纸打印，实木相框,专业心理挂图。</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反馈型音乐放松系统</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椅背收起尺寸约1100*950*1120mm；椅背展开尺寸约1900*950*700mm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套</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（一）多功能音乐放松椅</w:t>
                  </w:r>
                  <w:r>
                    <w:br/>
                  </w:r>
                  <w:r>
                    <w:rPr>
                      <w:sz w:val="18"/>
                    </w:rPr>
                    <w:t>1、椅背收起尺寸约1100*950*1120mm；椅背展开尺寸约1900*950*700mm；茶杯盒直径约110mm；茶杯盒高约60mm；座位宽约600mm；座位深约570mm；扶手高约630mm；扶手侧宽约860mm；扶手宽约190mm；产品净重约55KG；额定载重量：120KG；电源：220V；额定频率：50Hz；椅身采用实木框架，机械底座，韧性超强，弯曲受力不变形；涡轮涡杆传动装置，人体工程学设计外形，全电动收缩折叠；表面采用皮革材质，柔软舒适，结实耐用，透气性好；内里填充3A级环保高弹海绵，最大程度贴合身体，无刺鼻气味。</w:t>
                  </w:r>
                  <w:r>
                    <w:br/>
                  </w:r>
                  <w:r>
                    <w:rPr>
                      <w:sz w:val="18"/>
                    </w:rPr>
                    <w:t>2、控制系统：一体化控制面板，支持USB接口、无线充电、氛围灯的开启、椅子伸缩、音乐上下曲选择播放和暂停、蓝牙和音频开启或切换功能，椅背调节角度为100度-150度，椅腿调节角度为90度-180度；手持遥控器控制震动触点按摩，对臀部，腰部，背部，颈部震动按摩，多种智能开启模式，按摩振动强度分位高、中、低三级。</w:t>
                  </w:r>
                  <w:r>
                    <w:br/>
                  </w:r>
                  <w:r>
                    <w:rPr>
                      <w:sz w:val="18"/>
                    </w:rPr>
                    <w:t>3、自带收纳功能：音乐放松自带隐形收纳功能，可存放手机、书籍、平板等物品。</w:t>
                  </w:r>
                  <w:r>
                    <w:br/>
                  </w:r>
                  <w:r>
                    <w:br/>
                  </w:r>
                  <w:r>
                    <w:rPr>
                      <w:sz w:val="18"/>
                    </w:rPr>
                    <w:t>（二）生物反馈训练系统</w:t>
                  </w:r>
                  <w:r>
                    <w:br/>
                  </w:r>
                  <w:r>
                    <w:rPr>
                      <w:sz w:val="18"/>
                    </w:rPr>
                    <w:t>1、采用USB指夹式采集仪，可实现在音乐放松全程中，实时监测训练者的生理指标变化，在操作软件任意界面时，均可设置显示/隐藏数据监控栏，实时检测心率变化、血氧、脉率、等多项生理指标。</w:t>
                  </w:r>
                  <w:r>
                    <w:br/>
                  </w:r>
                  <w:r>
                    <w:rPr>
                      <w:sz w:val="18"/>
                    </w:rPr>
                    <w:t>2、▲悬浮熊功能：系统内置一个可移动式悬浮熊，双击即可点开实现快捷工具的应用。系统中可以设置悬浮熊的透明度，实时检测栏的展开或者隐藏，可调节系统音量的大小，可开启数据自动同步功能，可还原出厂设置。</w:t>
                  </w:r>
                  <w:r>
                    <w:br/>
                  </w:r>
                  <w:r>
                    <w:rPr>
                      <w:sz w:val="18"/>
                    </w:rPr>
                    <w:t>3、功能模块：情绪音乐调试、心理测评、放松减压、科普小站、测试数据、设备管理六大模块。</w:t>
                  </w:r>
                  <w:r>
                    <w:br/>
                  </w:r>
                  <w:r>
                    <w:rPr>
                      <w:sz w:val="18"/>
                    </w:rPr>
                    <w:t>4、开放式设计：对于心理音乐、主题视频能够对其内容进行自主修改，添加及删除，摆脱了内容的局限性和单一性，有效满足用户多种使用需求。</w:t>
                  </w:r>
                  <w:r>
                    <w:br/>
                  </w:r>
                  <w:r>
                    <w:rPr>
                      <w:sz w:val="18"/>
                    </w:rPr>
                    <w:t>5、情绪音乐调试：包括6大类共103首情绪音乐（疲劳、失眠、狂躁、压力、悲伤、抑郁），精选能充分调节人体生物节律的自然之音，如大海、湖泊、草原等，与之相配合的舒缓背景音乐放松精神的音乐，帮助平静心情，放松身体。</w:t>
                  </w:r>
                  <w:r>
                    <w:br/>
                  </w:r>
                  <w:r>
                    <w:rPr>
                      <w:sz w:val="18"/>
                    </w:rPr>
                    <w:t>6、心理测评：内置情绪调控压力量表，自动生成报告，支持导出打印。</w:t>
                  </w:r>
                  <w:r>
                    <w:br/>
                  </w:r>
                  <w:r>
                    <w:rPr>
                      <w:sz w:val="18"/>
                    </w:rPr>
                    <w:t>7、放松减压：系统提供多种放松训练方法，包括游戏训练、视频调节和身心放松调节三种方式，图文并茂地讲授实用有效的放松方法，使用这些放松技巧可以有效缓解压力的负面影响、放松心情。长期坚持练习，熟练掌握这些放松技巧，将有助于提高训练者对压力的自我调节能力。</w:t>
                  </w:r>
                  <w:r>
                    <w:br/>
                  </w:r>
                  <w:r>
                    <w:rPr>
                      <w:sz w:val="18"/>
                    </w:rPr>
                    <w:t>（1）玩会游戏：系统内含不少4款训练游戏，所有游戏均自主设计游戏动画，画面精致，通过3D动画展示，效果逼真，让受测者根据画面的起伏变化真切感知当前放松的状态程度。在游戏过程中可同时观看生理信号变化实时监测图，受测者可以根据自己的放松程度选择适合的显示方式，可重复多次训练，以达到理想的训练目标。</w:t>
                  </w:r>
                  <w:r>
                    <w:br/>
                  </w:r>
                  <w:r>
                    <w:rPr>
                      <w:sz w:val="18"/>
                    </w:rPr>
                    <w:t>（2）看会视频：系统自带不低于4大类型20个常见心理问题的减压视频，来访者可以通过该模块进行自助调节；</w:t>
                  </w:r>
                  <w:r>
                    <w:br/>
                  </w:r>
                  <w:r>
                    <w:rPr>
                      <w:sz w:val="18"/>
                    </w:rPr>
                    <w:t>A、科普学习类：</w:t>
                  </w:r>
                  <w:r>
                    <w:br/>
                  </w:r>
                  <w:r>
                    <w:rPr>
                      <w:sz w:val="18"/>
                    </w:rPr>
                    <w:t>①呼吸肌肉放松指导：时长达10分钟的真人语音演示视频，通过全身主要肌肉收缩-放松反复交替训练，帮助体验放松的感觉</w:t>
                  </w:r>
                  <w:r>
                    <w:br/>
                  </w:r>
                  <w:r>
                    <w:rPr>
                      <w:sz w:val="18"/>
                    </w:rPr>
                    <w:t>②冥想肌肉放松训练：时长达15分钟的真人语音演示视频，生理采集，通过进行平缓、深大、有节律性地呼吸，帮助平静心情，放松身体。</w:t>
                  </w:r>
                  <w:r>
                    <w:br/>
                  </w:r>
                  <w:r>
                    <w:rPr>
                      <w:sz w:val="18"/>
                    </w:rPr>
                    <w:t>③想象放松训练：时长达9分钟的，配以真人解说引导、生理采集，舒适的场景音乐以及生理采集仪，通过唤起宁静、轻松、舒适情境的想象和体验，帮助进入放松状态。</w:t>
                  </w:r>
                  <w:r>
                    <w:br/>
                  </w:r>
                  <w:r>
                    <w:rPr>
                      <w:sz w:val="18"/>
                    </w:rPr>
                    <w:t>④心灵净化指导：时长达9分钟的，配以真人解说引导、生理采集，舒适的场景音乐，想象你在辽阔的公路，带上翅膀飞向天空，忧伤和烦恼统统滑走，与大自然融合一体，达到心灵净化。</w:t>
                  </w:r>
                  <w:r>
                    <w:br/>
                  </w:r>
                  <w:r>
                    <w:rPr>
                      <w:sz w:val="18"/>
                    </w:rPr>
                    <w:t>⑤躯体放松指导训练：时长达8分钟的，配以真人解说引导、生理采集，想象有一股强电流流向全身每个部位（头，眼、耳、口、） 慢慢疏导全身，形成一个闭合电路，流向每一寸肌肤，达到婴儿般睡眠。</w:t>
                  </w:r>
                  <w:r>
                    <w:br/>
                  </w:r>
                  <w:r>
                    <w:rPr>
                      <w:sz w:val="18"/>
                    </w:rPr>
                    <w:t>⑥心理减压操训练：时长达6分钟的，配以真人解说引导、生理采集，里面包含几种整理运动操（蝴蝶拍、手指操、耳部按摩操、平行练习） 缓解用脑过度，改善记忆力衰退，全身放松，达到真正放松的效果。</w:t>
                  </w:r>
                  <w:r>
                    <w:br/>
                  </w:r>
                  <w:r>
                    <w:rPr>
                      <w:sz w:val="18"/>
                    </w:rPr>
                    <w:t>B、心理学类：提供了不少于5个心理类相关减压视频；</w:t>
                  </w:r>
                  <w:r>
                    <w:br/>
                  </w:r>
                  <w:r>
                    <w:rPr>
                      <w:sz w:val="18"/>
                    </w:rPr>
                    <w:t>C、失眠类：提供了不少于5个有效缓解失眠调节视频；</w:t>
                  </w:r>
                  <w:r>
                    <w:br/>
                  </w:r>
                  <w:r>
                    <w:rPr>
                      <w:sz w:val="18"/>
                    </w:rPr>
                    <w:t>D、会心一笑：提供了不少于5个轻松搞笑类视频，快速缓解压力情绪；</w:t>
                  </w:r>
                  <w:r>
                    <w:br/>
                  </w:r>
                  <w:r>
                    <w:rPr>
                      <w:sz w:val="18"/>
                    </w:rPr>
                    <w:t>（3）身心放松调节：提供了一款画面精美、背景丰富的调节训练，高度可视化的结果反馈可以帮助训练者在压力情境中更好地控制情绪，长期练习，更可以达到提高压力调节能力的效果。训练项目体现了自主平衡的协调状态对过度压力和负面情绪的释放、注意力的集中、快速反应、记忆等几方面所起到的有效影响。</w:t>
                  </w:r>
                  <w:r>
                    <w:br/>
                  </w:r>
                  <w:r>
                    <w:rPr>
                      <w:sz w:val="18"/>
                    </w:rPr>
                    <w:t>8、科普小站：百科小能手,具有68个小知识，内容丰富、开拓眼界！</w:t>
                  </w:r>
                  <w:r>
                    <w:br/>
                  </w:r>
                  <w:r>
                    <w:rPr>
                      <w:sz w:val="18"/>
                    </w:rPr>
                    <w:t>9、测试数据： 数据图文化训练报告：训练报告以图形加文字方式显示，清晰记录训练者整个放松过程的各类生理指标的数值、变化曲线，以及相关放松训练评价文字和参考建议。报告可以导出 为WORD和图片。</w:t>
                  </w:r>
                  <w:r>
                    <w:br/>
                  </w:r>
                  <w:r>
                    <w:rPr>
                      <w:sz w:val="18"/>
                    </w:rPr>
                    <w:t>10、设备管理：包含用户管理、班级/部门管理、管理员管理、自定义上传、设备管理等功能，可以对用户进行查看，编辑，修改新增用户，可自行添加音乐和视频。</w:t>
                  </w:r>
                  <w:r>
                    <w:br/>
                  </w:r>
                  <w:r>
                    <w:rPr>
                      <w:sz w:val="18"/>
                    </w:rPr>
                    <w:t>（三）电脑运行系统</w:t>
                  </w:r>
                  <w:r>
                    <w:br/>
                  </w:r>
                  <w:r>
                    <w:rPr>
                      <w:sz w:val="18"/>
                    </w:rPr>
                    <w:t>≥23.8寸触摸一体机，≥I7处理器，≥8G运行内存，≥256G硬盘。</w:t>
                  </w:r>
                  <w:r>
                    <w:br/>
                  </w:r>
                  <w:r>
                    <w:rPr>
                      <w:sz w:val="18"/>
                    </w:rPr>
                    <w:t>（四）移动工作台</w:t>
                  </w:r>
                  <w:r>
                    <w:br/>
                  </w:r>
                  <w:r>
                    <w:rPr>
                      <w:sz w:val="18"/>
                    </w:rPr>
                    <w:t>45*45*65CM，拉出板带柜推车，用完直接推走，不占空间方便便捷；4个60mm厚，锁定/刹车Front2，360度自由旋转、高强度防缠绕、双向医用无声轮；圆角设计，防止刮伤；设备穿线孔，让走线更美观；搭配可360度旋转、可伸缩支架，便于办公，调节合适的角度，让使用者更舒适。</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高防真盆栽整体花艺</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个</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隔断矮柜花槽摆设PU高防真盆栽整体花艺套装。如PU高防真蝴蝶兰等。</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心理文化墙</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墙面规格：4500*1800mm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8</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平方米</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根据心理辅导室实际墙面情况周围环境与心理室功能特点，专业设计、制</w:t>
                  </w:r>
                  <w:r>
                    <w:br/>
                  </w:r>
                  <w:r>
                    <w:rPr>
                      <w:sz w:val="18"/>
                    </w:rPr>
                    <w:t xml:space="preserve">作、安装心理文化墙。安装位置：进门右边墙面。 </w:t>
                  </w:r>
                  <w:r>
                    <w:br/>
                  </w:r>
                  <w:r>
                    <w:rPr>
                      <w:sz w:val="18"/>
                    </w:rPr>
                    <w:t xml:space="preserve">1. 主要材料：8厘至15厘优质高密度PVC 安迪板，板材具有防潮、防腐、防霉、防水、防渗透、防变形弯曲等特点。部分设计图案采用刨花板设计组合安装，使现场观看效果呈现立体感，图案分为大小面积不同的雕刻板异形板材组合而成。 </w:t>
                  </w:r>
                  <w:r>
                    <w:br/>
                  </w:r>
                  <w:r>
                    <w:rPr>
                      <w:sz w:val="18"/>
                    </w:rPr>
                    <w:t xml:space="preserve">2. 材料采取优质防掉色 UV 油墨、分色印刷。 </w:t>
                  </w:r>
                  <w:r>
                    <w:br/>
                  </w:r>
                  <w:r>
                    <w:rPr>
                      <w:sz w:val="18"/>
                    </w:rPr>
                    <w:t>3. 材料印制后，根据每个图案造型逐一对影响</w:t>
                  </w:r>
                  <w:r>
                    <w:br/>
                  </w:r>
                  <w:r>
                    <w:rPr>
                      <w:sz w:val="18"/>
                    </w:rPr>
                    <w:t xml:space="preserve">美观边材进行雕刻取舍处理。 </w:t>
                  </w:r>
                  <w:r>
                    <w:br/>
                  </w:r>
                  <w:r>
                    <w:rPr>
                      <w:sz w:val="18"/>
                    </w:rPr>
                    <w:t>4. 采用优质各种固定胶与固定钉进行安装上墙。</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八、</w:t>
                  </w:r>
                </w:p>
              </w:tc>
              <w:tc>
                <w:tcPr>
                  <w:tcW w:type="dxa" w:w="532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小团体辅导室</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心理挂图</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产品规格：40*60CM</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幅</w:t>
                  </w:r>
                </w:p>
              </w:tc>
              <w:tc>
                <w:tcPr>
                  <w:tcW w:type="dxa" w:w="3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高清相纸打印，实木相框,专业心理挂图。</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心理文化墙</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墙面规格：4500*1800mm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8</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平方米</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根据心理辅导室实际墙面情况周围环境与心理室功能特点，专业设计、制</w:t>
                  </w:r>
                  <w:r>
                    <w:br/>
                  </w:r>
                  <w:r>
                    <w:rPr>
                      <w:sz w:val="18"/>
                    </w:rPr>
                    <w:t xml:space="preserve">作、安装心理文化墙。安装位置：进门右边墙面。 </w:t>
                  </w:r>
                  <w:r>
                    <w:br/>
                  </w:r>
                  <w:r>
                    <w:rPr>
                      <w:sz w:val="18"/>
                    </w:rPr>
                    <w:t xml:space="preserve">1. 主要材料：8厘至15厘优质高密度PVC 安迪板，板材具有防潮、防腐、防霉、防水、防渗透、防变形弯曲等特点。部分设计图案采用刨花板设计组合安装，使现场观看效果呈现立体感，图案分为大小面积不同的雕刻板异形板材组合而成。 </w:t>
                  </w:r>
                  <w:r>
                    <w:br/>
                  </w:r>
                  <w:r>
                    <w:rPr>
                      <w:sz w:val="18"/>
                    </w:rPr>
                    <w:t xml:space="preserve">2. 材料采取优质防掉色 UV 油墨、分色印刷。 </w:t>
                  </w:r>
                  <w:r>
                    <w:br/>
                  </w:r>
                  <w:r>
                    <w:rPr>
                      <w:sz w:val="18"/>
                    </w:rPr>
                    <w:t>3. 材料印制后，根据每个图案造型逐一对影响</w:t>
                  </w:r>
                  <w:r>
                    <w:br/>
                  </w:r>
                  <w:r>
                    <w:rPr>
                      <w:sz w:val="18"/>
                    </w:rPr>
                    <w:t xml:space="preserve">美观边材进行雕刻取舍处理。 </w:t>
                  </w:r>
                  <w:r>
                    <w:br/>
                  </w:r>
                  <w:r>
                    <w:rPr>
                      <w:sz w:val="18"/>
                    </w:rPr>
                    <w:t>4. 采用优质各种固定胶与固定钉进行安装上墙。</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九、</w:t>
                  </w:r>
                </w:p>
              </w:tc>
              <w:tc>
                <w:tcPr>
                  <w:tcW w:type="dxa" w:w="532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心育成果展示室</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心理挂图</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产品规格：40*60CM</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幅</w:t>
                  </w:r>
                </w:p>
              </w:tc>
              <w:tc>
                <w:tcPr>
                  <w:tcW w:type="dxa" w:w="3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高清相纸打印，实木相框,专业心理挂图。</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心育作品展示墙</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两幅墙面规格：10000*2600mm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26</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平方米</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根据心理辅导室实际墙面情况周围环境与心理室功能特点，专业设计、制</w:t>
                  </w:r>
                  <w:r>
                    <w:br/>
                  </w:r>
                  <w:r>
                    <w:rPr>
                      <w:sz w:val="18"/>
                    </w:rPr>
                    <w:t xml:space="preserve">作、安装心理文化墙。安装位置：进门两边墙面。 </w:t>
                  </w:r>
                  <w:r>
                    <w:br/>
                  </w:r>
                  <w:r>
                    <w:rPr>
                      <w:sz w:val="18"/>
                    </w:rPr>
                    <w:t xml:space="preserve">1. 主要材料：10厘至15厘优质高密度PVC安迪板，板材具有防潮、防腐、防霉、防水、防渗透、防变形弯曲等特点。书写挂壁白板、挂壁软木板。部分设计图案采用刨花板设计组合安装，使现场观看效果呈现立体感，图案分为大小面积不同的雕刻板异形板材组合而成。 </w:t>
                  </w:r>
                  <w:r>
                    <w:br/>
                  </w:r>
                  <w:r>
                    <w:rPr>
                      <w:sz w:val="18"/>
                    </w:rPr>
                    <w:t xml:space="preserve">2. 材料采取优质防掉色 UV 油墨、分色印刷。 </w:t>
                  </w:r>
                  <w:r>
                    <w:br/>
                  </w:r>
                  <w:r>
                    <w:rPr>
                      <w:sz w:val="18"/>
                    </w:rPr>
                    <w:t>3. 材料印制后，根据每个图案造型逐一对影响</w:t>
                  </w:r>
                  <w:r>
                    <w:br/>
                  </w:r>
                  <w:r>
                    <w:rPr>
                      <w:sz w:val="18"/>
                    </w:rPr>
                    <w:t xml:space="preserve">美观边材进行雕刻取舍处理。 </w:t>
                  </w:r>
                  <w:r>
                    <w:br/>
                  </w:r>
                  <w:r>
                    <w:rPr>
                      <w:sz w:val="18"/>
                    </w:rPr>
                    <w:t>4. 采用优质各种固定胶与固定钉进行安装上墙。</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十、</w:t>
                  </w:r>
                </w:p>
              </w:tc>
              <w:tc>
                <w:tcPr>
                  <w:tcW w:type="dxa" w:w="532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心育会议室</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心理挂图</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产品规格：40*60CM</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幅</w:t>
                  </w:r>
                </w:p>
              </w:tc>
              <w:tc>
                <w:tcPr>
                  <w:tcW w:type="dxa" w:w="3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高清相纸打印，实木相框,专业心理挂图。</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心育会议台</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整体规格：4800*1200*750mm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套</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材料：25mm木纹环保饰面夹板。按场地实际尺寸设计做心育会议台，分10张拼接。</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心理文化墙</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墙面规格：6000*2000mm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平方米</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根据心理辅导室实际墙面情况周围环境与心理室功能特点，专业设计、制</w:t>
                  </w:r>
                  <w:r>
                    <w:br/>
                  </w:r>
                  <w:r>
                    <w:rPr>
                      <w:sz w:val="18"/>
                    </w:rPr>
                    <w:t xml:space="preserve">作、安装心理文化墙。安装位置：进门右边墙面。 </w:t>
                  </w:r>
                  <w:r>
                    <w:br/>
                  </w:r>
                  <w:r>
                    <w:rPr>
                      <w:sz w:val="18"/>
                    </w:rPr>
                    <w:t xml:space="preserve">1. 主要材料：8厘至15厘优质高密度PVC 安迪板，板材具有防潮、防腐、防霉、防水、防渗透、防变形弯曲等特点。部分设计图案采用刨花板设计组合安装，使现场观看效果呈现立体感，图案分为大小面积不同的雕刻板异形板材组合而成。 </w:t>
                  </w:r>
                  <w:r>
                    <w:br/>
                  </w:r>
                  <w:r>
                    <w:rPr>
                      <w:sz w:val="18"/>
                    </w:rPr>
                    <w:t xml:space="preserve">2. 材料采取优质防掉色 UV 油墨、分色印刷。 </w:t>
                  </w:r>
                  <w:r>
                    <w:br/>
                  </w:r>
                  <w:r>
                    <w:rPr>
                      <w:sz w:val="18"/>
                    </w:rPr>
                    <w:t>3. 材料印制后，根据每个图案造型逐一对影响</w:t>
                  </w:r>
                  <w:r>
                    <w:br/>
                  </w:r>
                  <w:r>
                    <w:rPr>
                      <w:sz w:val="18"/>
                    </w:rPr>
                    <w:t xml:space="preserve">美观边材进行雕刻取舍处理。 </w:t>
                  </w:r>
                  <w:r>
                    <w:br/>
                  </w:r>
                  <w:r>
                    <w:rPr>
                      <w:sz w:val="18"/>
                    </w:rPr>
                    <w:t>4. 采用优质各种固定胶与固定钉进行安装上墙。</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十一、</w:t>
                  </w:r>
                </w:p>
              </w:tc>
              <w:tc>
                <w:tcPr>
                  <w:tcW w:type="dxa" w:w="38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18"/>
                    </w:rPr>
                    <w:t>团体活动室</w:t>
                  </w:r>
                </w:p>
              </w:tc>
              <w:tc>
                <w:tcPr>
                  <w:tcW w:type="dxa" w:w="65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36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40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心理挂图</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产品规格：40*60CM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幅</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高清相纸打印，实木相框,专业心理挂图。</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团体辅导桌椅</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每张规格(长宽高)：800*750*750mm±5mm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8</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套</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团体心理辅导桌，可按心理课程需要自由拼接，能更好开展各种心理课程活动主题。桌面材料：25MM环保刨花板，加厚钢制脚。每组包括6张桌子。桌高：75CM,拼在一起直径160CM。每组包括3种颜色的6张桌子，6张圆凳，圆凳可以叠加起来。</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团体辅导箱（拓展专业版）</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450*300*200mm±10mm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个</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一、设备介绍</w:t>
                  </w:r>
                  <w:r>
                    <w:br/>
                  </w:r>
                  <w:r>
                    <w:rPr>
                      <w:sz w:val="18"/>
                    </w:rPr>
                    <w:t>团体辅导箱（团体型）是在团体情境下进行的一种心理辅导形式，通过团体内人际交互作用，成员在共同的活动中彼此进行交往、相互作用，使成员能通过一系列心理互动的过程，探讨自我，尝试改变行为，学习新的行为方式，改善人际关系，解决生活中的问题。</w:t>
                  </w:r>
                  <w:r>
                    <w:br/>
                  </w:r>
                  <w:r>
                    <w:rPr>
                      <w:sz w:val="18"/>
                    </w:rPr>
                    <w:t>二、团体活动箱尺寸：450*300*200mm±10mm</w:t>
                  </w:r>
                  <w:r>
                    <w:br/>
                  </w:r>
                  <w:r>
                    <w:rPr>
                      <w:sz w:val="18"/>
                    </w:rPr>
                    <w:t>三、主要主题有：环境适应，沟通交往，竞争合作，自我意识，创新实践，意志责任，学习管理，心灵成长等</w:t>
                  </w:r>
                  <w:r>
                    <w:br/>
                  </w:r>
                  <w:r>
                    <w:rPr>
                      <w:sz w:val="18"/>
                    </w:rPr>
                    <w:t>四、产品配置组件及参数</w:t>
                  </w:r>
                  <w:r>
                    <w:br/>
                  </w:r>
                  <w:r>
                    <w:rPr>
                      <w:sz w:val="18"/>
                    </w:rPr>
                    <w:t>1、便携装置箱：精挑轻便耐用材质特别定制；</w:t>
                  </w:r>
                  <w:r>
                    <w:br/>
                  </w:r>
                  <w:r>
                    <w:rPr>
                      <w:sz w:val="18"/>
                    </w:rPr>
                    <w:t>2、团体辅导活动系列工具；</w:t>
                  </w:r>
                  <w:r>
                    <w:br/>
                  </w:r>
                  <w:r>
                    <w:rPr>
                      <w:sz w:val="18"/>
                    </w:rPr>
                    <w:t>3、①团体活动道具箱4个； ②团体活动参考书籍1本；③视频教程、背景音乐U盘1套</w:t>
                  </w:r>
                  <w:r>
                    <w:br/>
                  </w:r>
                  <w:r>
                    <w:rPr>
                      <w:sz w:val="18"/>
                    </w:rPr>
                    <w:t>4、团体辅导指导手册：包含八个单元主题，64个游戏活动：</w:t>
                  </w:r>
                  <w:r>
                    <w:br/>
                  </w:r>
                  <w:r>
                    <w:rPr>
                      <w:sz w:val="18"/>
                    </w:rPr>
                    <w:t>【A包】：可做活动游戏做啄木鸟行动、寻人行动、个性名片、留舍最爱、寻找归属、变形虫、我说你画、盲人旅行、我说你剪等16个活动。</w:t>
                  </w:r>
                  <w:r>
                    <w:br/>
                  </w:r>
                  <w:r>
                    <w:rPr>
                      <w:sz w:val="18"/>
                    </w:rPr>
                    <w:t>【B包】：可做活动游戏有风雨同行、广告设计、圈之魅力、解开手链、音乐与意象、于无声处、体验放松、感恩父母、时装秀、有缘相识、价值拍卖等16个活动。</w:t>
                  </w:r>
                  <w:r>
                    <w:br/>
                  </w:r>
                  <w:r>
                    <w:rPr>
                      <w:sz w:val="18"/>
                    </w:rPr>
                    <w:t>【C包】：可做活动游戏有：背后留言、目标搜索、护蛋行动、遵从指导、心中的塔、画自画像、比比谁高、高空飞蛋、时间分割、祝福花篮等16个活动。</w:t>
                  </w:r>
                  <w:r>
                    <w:br/>
                  </w:r>
                  <w:r>
                    <w:rPr>
                      <w:sz w:val="18"/>
                    </w:rPr>
                    <w:t>【D包】：可做活动游戏有：造房子、用途无限、资料共享、一分钟价值、传球夺秒、举手仪式、集思广益、寻宝记、收获糖弹、规则的意义、畅想拼图等16个活动。</w:t>
                  </w:r>
                  <w:r>
                    <w:br/>
                  </w:r>
                  <w:r>
                    <w:rPr>
                      <w:sz w:val="18"/>
                    </w:rPr>
                    <w:t>5、每个游戏所需道具器材均独立包装，贴标明示，方便了心理老师与学生更好更迅速进入活动状态。有效帮助开展各种形式的心理训练活动。并且配有正规出版社出版的辅导书籍。介绍了工具包中的各个活动，包括每个活动的名称、目的、时间、道具、场地、程序以及注意事项的详细介绍。书籍通俗易懂，简洁明了，便于携带，同时还附有更为详细和完整的教材，利于参考。</w:t>
                  </w:r>
                  <w:r>
                    <w:br/>
                  </w:r>
                  <w:r>
                    <w:rPr>
                      <w:sz w:val="18"/>
                    </w:rPr>
                    <w:t>6、活动器材：便于携带的精致工具箱，金属锁扣，金属包角加固防跌防摩擦，扇形脚垫防滑防刮花，八角合页结实耐用，铝型骨架硬朗不变形。各种活动必备器材内置于活动包中。</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音响系统</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套</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CS-650音箱一对+KM-800MKII功放（大功率带遥控）一台，包安装布线上墙、调试。</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一拖四U段调频无线话筒</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套</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舒尔发射器*1台，2个耳麦，1个会议款麦、1个手持款麦，接收器可以独立控制每的音量，IR自动频道锁定。包安装、调试。</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6</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单边药柜</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1200*500*1850mm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个</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1、材质：1.0mm一级电解钢板，防锈、耐腐蚀、生命周期长；</w:t>
                  </w:r>
                  <w:r>
                    <w:br/>
                  </w:r>
                  <w:r>
                    <w:rPr>
                      <w:sz w:val="18"/>
                    </w:rPr>
                    <w:t>2、五金：金属拉手、缓冲阻尼铰链，5万次开合测试，符合国标标准；</w:t>
                  </w:r>
                  <w:r>
                    <w:br/>
                  </w:r>
                  <w:r>
                    <w:rPr>
                      <w:sz w:val="18"/>
                    </w:rPr>
                    <w:t>3、配置：上下各含二件活动层板；</w:t>
                  </w:r>
                  <w:r>
                    <w:br/>
                  </w:r>
                  <w:r>
                    <w:rPr>
                      <w:sz w:val="18"/>
                    </w:rPr>
                    <w:t>4、表面处理：抑菌粉末喷涂，抑菌、防脱、不褪色、易清洁。</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7</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心理文化墙</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墙面规格：6500*2000mm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平方米</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根据心理辅导室实际墙面情况周围环境与心理室功能特点，专业设计、制</w:t>
                  </w:r>
                  <w:r>
                    <w:br/>
                  </w:r>
                  <w:r>
                    <w:rPr>
                      <w:sz w:val="18"/>
                    </w:rPr>
                    <w:t xml:space="preserve">作、安装心理文化墙。安装位置：进门右边墙面。 </w:t>
                  </w:r>
                  <w:r>
                    <w:br/>
                  </w:r>
                  <w:r>
                    <w:rPr>
                      <w:sz w:val="18"/>
                    </w:rPr>
                    <w:t xml:space="preserve">1. 主要材料：8厘至15厘优质高密度PVC 安迪板，板材具有防潮、防腐、防霉、防水、防渗透、防变形弯曲等特点。部分设计图案采用刨花板设计组合安装，使现场观看效果呈现立体感，图案分为大小面积不同的雕刻板异形板材组合而成。 </w:t>
                  </w:r>
                  <w:r>
                    <w:br/>
                  </w:r>
                  <w:r>
                    <w:rPr>
                      <w:sz w:val="18"/>
                    </w:rPr>
                    <w:t xml:space="preserve">2. 材料采取优质防掉色 UV 油墨、分色印刷。 </w:t>
                  </w:r>
                  <w:r>
                    <w:br/>
                  </w:r>
                  <w:r>
                    <w:rPr>
                      <w:sz w:val="18"/>
                    </w:rPr>
                    <w:t>3. 材料印制后，根据每个图案造型逐一对影响</w:t>
                  </w:r>
                  <w:r>
                    <w:br/>
                  </w:r>
                  <w:r>
                    <w:rPr>
                      <w:sz w:val="18"/>
                    </w:rPr>
                    <w:t xml:space="preserve">美观边材进行雕刻取舍处理。 </w:t>
                  </w:r>
                  <w:r>
                    <w:br/>
                  </w:r>
                  <w:r>
                    <w:rPr>
                      <w:sz w:val="18"/>
                    </w:rPr>
                    <w:t>4. 采用优质各种固定胶与固定钉进行安装上墙。</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十二、</w:t>
                  </w:r>
                </w:p>
              </w:tc>
              <w:tc>
                <w:tcPr>
                  <w:tcW w:type="dxa" w:w="532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环境优化</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造型天花制作</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600*600*0.6</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454</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平方米</w:t>
                  </w:r>
                </w:p>
              </w:tc>
              <w:tc>
                <w:tcPr>
                  <w:tcW w:type="dxa" w:w="3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铝扣板天花.</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窗帘</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112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米</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所有心理功能室安装学校心理室风格布艺窗帘，材料：优质窗帘布、导轨及其他五金配件。</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墙面彩色漆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960</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平方米</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施工场地：心理所有功能室室内天花下面以墙体3.2米高计算。1、施工场地：心理功能室室内原有墙面刷心理彩色漆。2、材料：腻子粉修补、环保墙面漆等等。3、制作工序：在原有墙面上进行修复、填补胶水腻子粉打磨使墙面达到水平效果、再刷环保墙面漆三遍，4、颜色应学校要求对房间进行调色。</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强电工程</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454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平方米</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对所有心理功能室灯光照明安装（造型灯、灯条、筒灯）、开关插座安装、线路布置、空调线路布置、整体效果进行配套安装。</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弱电工程</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454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平方米</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对整个心理室弱电调整安装、线路布置整体效果配套。</w:t>
                  </w:r>
                </w:p>
              </w:tc>
            </w:tr>
            <w:tr>
              <w:tc>
                <w:tcPr>
                  <w:tcW w:type="dxa" w:w="0"/>
                </w:tcPr>
                <w:p>
                  <w:pPr>
                    <w:pStyle w:val="null3"/>
                  </w:pPr>
                  <w:r>
                    <w:rPr>
                      <w:sz w:val="19"/>
                    </w:rPr>
                    <w:t xml:space="preserve"> </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6</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环境清洁</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454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平方米</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施工过程与竣工后现场卫生整理、清洁、整体环境达到交付使用要求。</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直饮水机设备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34"/>
              <w:gridCol w:w="604"/>
              <w:gridCol w:w="2888"/>
              <w:gridCol w:w="434"/>
              <w:gridCol w:w="434"/>
              <w:gridCol w:w="783"/>
            </w:tblGrid>
            <w:tr>
              <w:tc>
                <w:tcPr>
                  <w:tcW w:type="dxa" w:w="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名称</w:t>
                  </w:r>
                </w:p>
              </w:tc>
              <w:tc>
                <w:tcPr>
                  <w:tcW w:type="dxa" w:w="2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规格、型号及技术要求</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4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直饮水机</w:t>
                  </w:r>
                </w:p>
              </w:tc>
              <w:tc>
                <w:tcPr>
                  <w:tcW w:type="dxa" w:w="2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1.热胆容量：≥26升；</w:t>
                  </w:r>
                </w:p>
                <w:p>
                  <w:pPr>
                    <w:pStyle w:val="null3"/>
                    <w:jc w:val="left"/>
                  </w:pPr>
                  <w:r>
                    <w:rPr>
                      <w:sz w:val="24"/>
                    </w:rPr>
                    <w:t>2.功率，电源：3KW，220V/50HZ；</w:t>
                  </w:r>
                </w:p>
                <w:p>
                  <w:pPr>
                    <w:pStyle w:val="null3"/>
                    <w:jc w:val="left"/>
                  </w:pPr>
                  <w:r>
                    <w:rPr>
                      <w:sz w:val="24"/>
                    </w:rPr>
                    <w:t>3.出水方式：一开水二温开水，旋钮式取水；</w:t>
                  </w:r>
                </w:p>
                <w:p>
                  <w:pPr>
                    <w:pStyle w:val="null3"/>
                    <w:jc w:val="left"/>
                  </w:pPr>
                  <w:r>
                    <w:rPr>
                      <w:sz w:val="24"/>
                    </w:rPr>
                    <w:t>4.外形尺寸（mm）：900×410×1100（±2%）；</w:t>
                  </w:r>
                </w:p>
                <w:p>
                  <w:pPr>
                    <w:pStyle w:val="null3"/>
                    <w:jc w:val="left"/>
                  </w:pPr>
                  <w:r>
                    <w:rPr>
                      <w:sz w:val="24"/>
                    </w:rPr>
                    <w:t>▲5.产品具有CQC认证证书；（功率、型号须与所投产品一致）</w:t>
                  </w:r>
                </w:p>
                <w:p>
                  <w:pPr>
                    <w:pStyle w:val="null3"/>
                    <w:jc w:val="left"/>
                  </w:pPr>
                  <w:r>
                    <w:rPr>
                      <w:sz w:val="24"/>
                    </w:rPr>
                    <w:t>▲6.设备具有智能控制智能运行功能，自动进水、自动加热防止干烧（提供</w:t>
                  </w:r>
                  <w:r>
                    <w:rPr>
                      <w:sz w:val="24"/>
                    </w:rPr>
                    <w:t>相关证明材料</w:t>
                  </w:r>
                  <w:r>
                    <w:rPr>
                      <w:sz w:val="24"/>
                    </w:rPr>
                    <w:t>）</w:t>
                  </w:r>
                </w:p>
                <w:p>
                  <w:pPr>
                    <w:pStyle w:val="null3"/>
                    <w:jc w:val="left"/>
                  </w:pPr>
                  <w:r>
                    <w:rPr>
                      <w:sz w:val="24"/>
                    </w:rPr>
                    <w:t>▲7.过滤配置为PP棉+颗粒活性炭+炭棒活性炭（分别提供PP棉、颗粒活性炭、炭棒活性炭省级或以上卫生部门颁发的整机涉及饮用水卫生安全产品卫生许可批件。所提供每级滤芯涉水批件需与所投品牌一致）</w:t>
                  </w:r>
                </w:p>
                <w:p>
                  <w:pPr>
                    <w:pStyle w:val="null3"/>
                    <w:jc w:val="left"/>
                  </w:pPr>
                  <w:r>
                    <w:rPr>
                      <w:sz w:val="24"/>
                    </w:rPr>
                    <w:t>▲8.所投饮水机具有省级或以上卫生部门颁发的整机涉及饮用水卫生安全产品卫生许可批件（主要部件包括不锈钢加热内胆及不锈钢波纹管）</w:t>
                  </w:r>
                </w:p>
                <w:p>
                  <w:pPr>
                    <w:pStyle w:val="null3"/>
                    <w:jc w:val="left"/>
                  </w:pPr>
                  <w:r>
                    <w:rPr>
                      <w:sz w:val="24"/>
                    </w:rPr>
                    <w:t>▲</w:t>
                  </w:r>
                  <w:r>
                    <w:rPr>
                      <w:sz w:val="24"/>
                    </w:rPr>
                    <w:t>9</w:t>
                  </w:r>
                  <w:r>
                    <w:rPr>
                      <w:sz w:val="24"/>
                    </w:rPr>
                    <w:t>.环保要求：整机符合GB/T26572-2011、GB/T26125-2011要求，符合RoHS认证（提供与投标产品型号一致的整机《RoHS符合性认证证书》复印件并提供网站截图识别真伪）</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一、1、2号楼5台</w:t>
                  </w:r>
                </w:p>
                <w:p>
                  <w:pPr>
                    <w:pStyle w:val="null3"/>
                    <w:jc w:val="left"/>
                  </w:pPr>
                  <w:r>
                    <w:rPr>
                      <w:sz w:val="24"/>
                    </w:rPr>
                    <w:t>二、3、4号楼5台</w:t>
                  </w:r>
                </w:p>
                <w:p>
                  <w:pPr>
                    <w:pStyle w:val="null3"/>
                    <w:jc w:val="left"/>
                  </w:pPr>
                  <w:r>
                    <w:rPr>
                      <w:sz w:val="24"/>
                    </w:rPr>
                    <w:t>三、5号楼3台</w:t>
                  </w:r>
                </w:p>
                <w:p>
                  <w:pPr>
                    <w:pStyle w:val="null3"/>
                    <w:jc w:val="left"/>
                  </w:pPr>
                  <w:r>
                    <w:rPr>
                      <w:sz w:val="24"/>
                    </w:rPr>
                    <w:t>四、6号楼1台</w:t>
                  </w:r>
                </w:p>
                <w:p>
                  <w:pPr>
                    <w:pStyle w:val="null3"/>
                    <w:jc w:val="left"/>
                  </w:pPr>
                  <w:r>
                    <w:rPr>
                      <w:sz w:val="24"/>
                    </w:rPr>
                    <w:t>五、7号楼1台</w:t>
                  </w:r>
                </w:p>
                <w:p>
                  <w:pPr>
                    <w:pStyle w:val="null3"/>
                    <w:jc w:val="left"/>
                  </w:pPr>
                  <w:r>
                    <w:rPr>
                      <w:sz w:val="24"/>
                    </w:rPr>
                    <w:t>六、8、9、10号楼27台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厨卫设备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43"/>
              <w:gridCol w:w="443"/>
              <w:gridCol w:w="1445"/>
              <w:gridCol w:w="443"/>
              <w:gridCol w:w="443"/>
              <w:gridCol w:w="2360"/>
            </w:tblGrid>
            <w:tr>
              <w:tc>
                <w:tcPr>
                  <w:tcW w:type="dxa" w:w="5577"/>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一、首层厨房</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位置</w:t>
                  </w:r>
                </w:p>
              </w:tc>
              <w:tc>
                <w:tcPr>
                  <w:tcW w:type="dxa" w:w="1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名称</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2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规格、参数</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学生食堂区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学校专用长龙洗碗池(带隔渣）2900*500*700+400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材质：雪花砂不锈钢；厚度：加厚工艺：无缝焊接，活动冲孔隔渣网，脚管采用50拉丝不锈钢加厚方管，配全钢可调式子弹脚。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学校专用长龙洗碗池(带隔渣）3350*500*700+400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材质：雪花砂不锈钢；厚度：加厚；工艺：无缝焊接，活动冲孔隔渣网，脚管采用50拉丝不锈钢加厚方管，配全钢可调式子弹脚。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全自动五嘴冷热开水器</w:t>
                  </w:r>
                </w:p>
                <w:p>
                  <w:pPr>
                    <w:pStyle w:val="null3"/>
                    <w:jc w:val="left"/>
                  </w:pPr>
                  <w:r>
                    <w:rPr>
                      <w:sz w:val="24"/>
                    </w:rPr>
                    <w:t>1800*550*800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材质：雪花砂不锈钢；厚度：加厚；工艺：三级净化过滤水，304#/1.8厚水胆冷热水分开。；电压：380V  功率：12KW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全自动保温电热汤粥桶Φ</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材质：雪花砂不锈钢；厚度：加厚；工艺：聚氨酯双层发泡保温，保温效果达24小时，三组温度控制。；电压：380V  功率：9KW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全自动保温电热饭桶Φ600*1200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材质：雪花砂不锈钢；厚度：加厚；工艺：活动内桶。；电压：220V  功率：4KW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不锈钢双眼收残工作台（柜式带门，内藏垃圾桶）1600*800*800+400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材质：雪花砂不锈钢；厚度：加厚；工艺：无缝焊接，数控冲压板材成型，磁吸闭合门，脚管采用50拉丝不锈钢加厚方管，配全钢可调式子弹脚。</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洗碗间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左角异型双层餐具沥水工作台</w:t>
                  </w:r>
                </w:p>
                <w:p>
                  <w:pPr>
                    <w:pStyle w:val="null3"/>
                    <w:jc w:val="left"/>
                  </w:pPr>
                  <w:r>
                    <w:rPr>
                      <w:sz w:val="24"/>
                    </w:rPr>
                    <w:t>（右角排水）1900*1000*800+400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材质：雪花砂不锈钢；厚度：加厚；工艺：无缝焊接，数控冲压板材成型，不锈钢聚；酯双层发泡，脚管采用50拉丝不锈钢1.；方管，配全钢可调式子弹脚。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特大单星带右台洗碗工作台</w:t>
                  </w:r>
                </w:p>
                <w:p>
                  <w:pPr>
                    <w:pStyle w:val="null3"/>
                    <w:jc w:val="left"/>
                  </w:pPr>
                  <w:r>
                    <w:rPr>
                      <w:sz w:val="24"/>
                    </w:rPr>
                    <w:t>（加宽深池）1700*1000*800+400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材质：雪花砂不锈钢；厚度：加厚；工艺：无缝焊接，数控冲压洗池成型，脚管采用50拉丝不锈钢加厚方管，配全钢可调式子弹脚。池尺寸：900*800*320</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特大单星洗碗池（加宽深池）1100*1000*800+400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材质：雪花砂不锈钢；厚度：加厚；工艺：无缝焊接，数控冲压洗池成型，脚管采用50拉丝不锈钢加厚方管，配全钢可调式子弹脚。池尺寸：900*800*320</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右角异型双层餐具沥水工作台</w:t>
                  </w:r>
                </w:p>
                <w:p>
                  <w:pPr>
                    <w:pStyle w:val="null3"/>
                    <w:jc w:val="left"/>
                  </w:pPr>
                  <w:r>
                    <w:rPr>
                      <w:sz w:val="24"/>
                    </w:rPr>
                    <w:t>（左角排水）1900*1000*800+400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材质：雪花砂不锈钢；厚度：加厚；工艺：无缝焊接，数控冲压板材成型，不锈钢聚氨酯双层发泡，脚管采用50拉丝不锈钢加厚方管，配全钢可调式子弹脚。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左角异型双层餐具沥水工作台</w:t>
                  </w:r>
                </w:p>
                <w:p>
                  <w:pPr>
                    <w:pStyle w:val="null3"/>
                    <w:jc w:val="left"/>
                  </w:pPr>
                  <w:r>
                    <w:rPr>
                      <w:sz w:val="24"/>
                    </w:rPr>
                    <w:t>（右角排水）1475*1000*800+400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材质：雪花砂不锈钢；厚度：加厚；工艺：无缝焊接，数控冲压板材成型，不锈钢聚氨酯双层发泡，脚管采用50拉丝不锈钢加厚方管，配全钢可调式子弹脚。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特大双星洗菜池（加宽深池）2000*1000*800+400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材质：雪花砂不锈钢；厚度：加厚；工艺：无缝焊接，数控冲压洗池成型，脚管采用50拉丝不锈钢加厚方管，配全钢可调式子弹脚。池尺寸：900*800*320</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双层餐具沥水工作台（右角排水）1075*1000*800+400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w:t>
                  </w:r>
                </w:p>
                <w:p>
                  <w:pPr>
                    <w:pStyle w:val="null3"/>
                    <w:jc w:val="left"/>
                  </w:pPr>
                  <w:r>
                    <w:rPr>
                      <w:sz w:val="24"/>
                    </w:rPr>
                    <w:t>工艺：无缝焊接，数控冲压板材成型，不锈钢聚氨酯双层发泡，脚管采用50拉丝不锈钢加厚方管，配全钢可调式子弹脚。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加厚平板手推车（耐磨静音轮）</w:t>
                  </w:r>
                </w:p>
                <w:p>
                  <w:pPr>
                    <w:pStyle w:val="null3"/>
                    <w:jc w:val="left"/>
                  </w:pPr>
                  <w:r>
                    <w:rPr>
                      <w:sz w:val="24"/>
                    </w:rPr>
                    <w:t>930*750*1000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材质：雪花砂不锈钢；厚度：1.8mm；工艺：无缝焊接，数控冲压板材成型，不锈钢方管骨支架，脚管采用28不锈钢2.0圆管拉手，配300KG承重静音万向脚轮</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餐具用具消毒间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不锈钢四层收纳货架（冲孔型）</w:t>
                  </w:r>
                </w:p>
                <w:p>
                  <w:pPr>
                    <w:pStyle w:val="null3"/>
                    <w:jc w:val="left"/>
                  </w:pPr>
                  <w:r>
                    <w:rPr>
                      <w:sz w:val="24"/>
                    </w:rPr>
                    <w:t>1800*600*1700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材质：雪花砂不锈钢；厚度：加厚；工艺：无缝焊接，数控冲压板材成型，脚管采用38拉丝不锈钢加厚方管，配全钢可调式子弹脚。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双热风循环四层高温消毒柜</w:t>
                  </w:r>
                </w:p>
                <w:p>
                  <w:pPr>
                    <w:pStyle w:val="null3"/>
                    <w:jc w:val="left"/>
                  </w:pPr>
                  <w:r>
                    <w:rPr>
                      <w:sz w:val="24"/>
                    </w:rPr>
                    <w:t>1800*800*1900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双层）；工艺：无缝焊接，数控冲压板材成型，整体聚氨酯双层发泡保温，脚管采用50拉丝不锈钢加厚方管，配全钢可调式子弹脚，旋钮拉手，双系统内360度整体受热。电压：380V  功率：9KW</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粗加工（肉菜加工间）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双层沥水砧板工作台（右角排水）（钢筋混凝土捣制型1600*1000*800+400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材质：雪花砂不锈钢；厚度：加厚；工艺：无缝焊接，数控冲压板材成型，不锈钢双层加钢筋混凝土捣制面板，脚管采用50拉丝不锈钢加厚方管，配全钢可调式子弹脚。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特大双星洗菜池（加宽深池）2000*1000*800+400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材质：雪花砂不锈钢；厚度：加厚；工艺：无缝焊接，数控冲压洗池成型，脚管采用50拉丝不锈钢加厚方管，配全钢可调式子弹脚。池尺寸：900*800*320</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特大单星洗碗池（加宽深池）1100*1000*800+400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材质：雪花砂不锈钢；厚度：加厚；工艺：无缝焊接，数控冲压洗池成型，脚管采用50拉丝不锈钢加厚方管，配全钢可调式子弹脚。池尺寸：900*800*320</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双层沥水砧板工作台（左角排水）（钢筋混凝土捣制型）1600*1000*800+400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材质：雪花砂不锈钢；厚度：加厚；工艺：无缝焊接，数控冲压板材成型，不锈钢双层加钢筋混凝土捣制面板，脚管采用50拉丝不锈钢加厚方管，配全钢可调式子弹脚。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紫外线灭菌刀具消毒箱（挂墙式）</w:t>
                  </w:r>
                </w:p>
                <w:p>
                  <w:pPr>
                    <w:pStyle w:val="null3"/>
                    <w:jc w:val="left"/>
                  </w:pPr>
                  <w:r>
                    <w:rPr>
                      <w:sz w:val="24"/>
                    </w:rPr>
                    <w:t>530*550*280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材质：雪花砂不锈钢；厚度：加厚mm；工艺：无缝焊接，数控冲压板材成型，紫外线杀菌灯，带锁。电压：220V  功率：0.3KW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蔬菜加工设备承高不锈钢台</w:t>
                  </w:r>
                </w:p>
                <w:p>
                  <w:pPr>
                    <w:pStyle w:val="null3"/>
                    <w:jc w:val="left"/>
                  </w:pPr>
                  <w:r>
                    <w:rPr>
                      <w:sz w:val="24"/>
                    </w:rPr>
                    <w:t>1500*700*400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w:t>
                  </w:r>
                </w:p>
                <w:p>
                  <w:pPr>
                    <w:pStyle w:val="null3"/>
                    <w:jc w:val="left"/>
                  </w:pPr>
                  <w:r>
                    <w:rPr>
                      <w:sz w:val="24"/>
                    </w:rPr>
                    <w:t>工艺：无缝焊接，数控冲压板材成型，不锈钢聚氨酯双层发泡，脚管采用38拉丝不锈钢加厚方管，配全钢可调式子弹脚。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全不锈钢立式切菜切瓜机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材质：雪花砂不锈钢；厚度：加厚；工艺：高速旋转刀；电压：220V  功率：1.5KW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全不锈钢立式切丁机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材质：雪花砂不锈钢；厚度：加厚mm；工艺：高速旋转刀；电压：220V  功率：1.8KW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双层加厚打荷工作台</w:t>
                  </w:r>
                </w:p>
                <w:p>
                  <w:pPr>
                    <w:pStyle w:val="null3"/>
                    <w:jc w:val="left"/>
                  </w:pPr>
                  <w:r>
                    <w:rPr>
                      <w:sz w:val="24"/>
                    </w:rPr>
                    <w:t>2000*800*800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材质：雪花砂不锈钢；厚度：加厚；工艺：无缝焊接，数控冲压板材成型，不锈钢聚氨酯双层发泡，脚管采用50拉丝不锈钢加厚方管，配全钢可调式子弹脚。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双层沥水砧板工作台（左角排水）（钢筋混凝土捣制型）1075*1000*800+400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材质：雪花砂不锈钢；厚度：加厚；工艺：无缝焊接，数控冲压板材成型，不锈钢双层加钢筋混凝土捣制面板，脚管采用50拉丝不锈钢加厚方管，配全钢可调式子弹脚。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双层沥水砧板工作台（右角排水）（钢筋混凝土捣制型）1075*1000*800+400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材质：雪花砂不锈钢；厚度：加厚；工艺：无缝焊接，数控冲压板材成型，不锈钢双层加钢筋混凝土捣制面板，脚管采用50拉丝不锈钢加厚方管，配全钢可调式子弹脚。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全不锈钢32型大型搅肉机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材质：雪花砂不锈钢；厚度：加厚；工艺：高速旋转刀；电压：380V  功率：2.2KW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全不锈钢商用大型切肉机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材质：雪花砂不锈钢；厚度：加厚；工艺：高速旋转刀；电压：380V  功率：2.5KW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肉类加工设备承高双层工作台1300*800*700+400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材质：雪花砂不锈钢；厚度：加厚；工艺：无缝焊接，数控冲压板材成型，不锈钢聚氨酯双层发泡，脚管采用38拉丝不锈钢加厚方管，配全钢可调式子弹脚。</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粗加工（肉菜加工间）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紫外线灭菌刀具消毒箱（挂墙式）530*550*280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材质：雪花砂不锈钢；厚度：加厚mm；工艺：无缝焊接，数控冲压板材成型，紫外线杀菌灯，带锁。电压：220V  功率：0.3KW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双层沥水砧板工作台（右角排水）</w:t>
                  </w:r>
                </w:p>
                <w:p>
                  <w:pPr>
                    <w:pStyle w:val="null3"/>
                    <w:jc w:val="left"/>
                  </w:pPr>
                  <w:r>
                    <w:rPr>
                      <w:sz w:val="24"/>
                    </w:rPr>
                    <w:t>（钢筋混凝土捣制型）</w:t>
                  </w:r>
                </w:p>
                <w:p>
                  <w:pPr>
                    <w:pStyle w:val="null3"/>
                    <w:jc w:val="left"/>
                  </w:pPr>
                  <w:r>
                    <w:rPr>
                      <w:sz w:val="24"/>
                    </w:rPr>
                    <w:t>1400*1000*800+400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材质：雪花砂不锈钢；厚度：加厚；工艺：无缝焊接，数控冲压板材成型，不锈钢双层加钢筋混凝土捣制面板，脚管采用50拉丝不锈钢加厚方管，配全钢可调式子弹脚。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特大双星洗菜池（加宽深池）</w:t>
                  </w:r>
                </w:p>
                <w:p>
                  <w:pPr>
                    <w:pStyle w:val="null3"/>
                    <w:jc w:val="left"/>
                  </w:pPr>
                  <w:r>
                    <w:rPr>
                      <w:sz w:val="24"/>
                    </w:rPr>
                    <w:t>2000*1000*800+400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材质：雪花砂不锈钢厚度：加厚工艺：无缝焊接，数控冲压洗池成型，脚管采用50拉丝不锈钢加厚方管，配全钢可调式子弹脚。池尺寸：900*800*320</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特大单星洗碗池（加宽深池）</w:t>
                  </w:r>
                </w:p>
                <w:p>
                  <w:pPr>
                    <w:pStyle w:val="null3"/>
                    <w:jc w:val="left"/>
                  </w:pPr>
                  <w:r>
                    <w:rPr>
                      <w:sz w:val="24"/>
                    </w:rPr>
                    <w:t>1100*1000*800+400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材质：雪花砂不锈钢；厚度：加厚；工艺：无缝焊接，数控冲压洗池成型，脚管采用50拉丝不锈钢加厚方管，配全钢可调式子弹脚。池尺寸：900*800*320</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双层沥水砧板工作台（左角排水）</w:t>
                  </w:r>
                </w:p>
                <w:p>
                  <w:pPr>
                    <w:pStyle w:val="null3"/>
                    <w:jc w:val="left"/>
                  </w:pPr>
                  <w:r>
                    <w:rPr>
                      <w:sz w:val="24"/>
                    </w:rPr>
                    <w:t>（钢筋混凝土捣制型）</w:t>
                  </w:r>
                </w:p>
                <w:p>
                  <w:pPr>
                    <w:pStyle w:val="null3"/>
                    <w:jc w:val="left"/>
                  </w:pPr>
                  <w:r>
                    <w:rPr>
                      <w:sz w:val="24"/>
                    </w:rPr>
                    <w:t>1400*1000*800+400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材质：雪花砂不锈钢；厚度：加厚；工艺：无缝焊接，数控冲压板材成型，不锈钢双层加钢筋混凝土捣制面板，脚管采用50拉丝不锈钢加厚方管，配全钢可调式子弹脚。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加厚平板手推车（耐磨静音轮）</w:t>
                  </w:r>
                </w:p>
                <w:p>
                  <w:pPr>
                    <w:pStyle w:val="null3"/>
                    <w:jc w:val="left"/>
                  </w:pPr>
                  <w:r>
                    <w:rPr>
                      <w:sz w:val="24"/>
                    </w:rPr>
                    <w:t>930*750*1000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材质：雪花砂不锈钢；厚度：1.8mm；工艺：无缝焊接，数控冲压板材成型，不锈钢方管骨支架，脚管采用28不锈钢2.0圆管拉手，配300KG承重静音万向脚轮</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100KG自动洗米机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材质：雪花砂不锈钢；厚度：加厚mm；工艺：无缝焊接，数控冲压板材成型，不锈钢方管骨支架，自动进水排水</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米、粉仓库间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塑料防潮地铺架垫900*1000*70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材质：新塑料PU；厚度：2mm；工艺：带孔防潮</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七</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保鲜、冷冻仓库间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不锈钢四层收纳货架（平板型）1800*600*1700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材质：雪花砂不锈钢；厚度：加厚；工艺：无缝焊接，数控冲压板材成型，脚管采用38拉丝不锈钢加厚方管，配全钢可调式子弹脚。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六门双机双温无霜不锈钢冰箱</w:t>
                  </w:r>
                </w:p>
                <w:p>
                  <w:pPr>
                    <w:pStyle w:val="null3"/>
                    <w:jc w:val="left"/>
                  </w:pPr>
                  <w:r>
                    <w:rPr>
                      <w:sz w:val="24"/>
                    </w:rPr>
                    <w:t>1820*720*1960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 厚度：0.8mm（双层）；工艺：无缝焊接，数控冲压板材成型，整体聚氨酯双层发泡保温，配全钢可调式子弹脚，回弹磁吸门。电压：220V  功率：1.5KW</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八</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油盐酱料干货仓库间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不锈钢四层收纳货架（平板型）1800*600*1700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材质：雪花砂不锈钢；厚度：加厚；工艺：无缝焊接，数控冲压板材成型，脚管采用38拉丝不锈钢加厚方管，配全钢可调式子弹脚。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塑料防潮地铺架垫900*1000*70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材质：新塑料PU；厚度：2mm；工艺：带孔防潮</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九</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烹饪间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挂墙式员工水杯收纳架800*250*750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全自动双嘴冷热开水器500*350*1350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材质：雪花砂不锈钢；厚度：加厚；工艺：两级净化过滤水，304#/1.8厚水胆冷热水分开。电压：220V  功率：3KW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1200型锅电磁汤粥炉1400*1500*800+400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炉面板1.3mm，前面板加厚mm，侧面板、背板、后封板、底板加厚。全409不锈钢材质大锅，厚度2.0mm（加深型）。工艺：无缝焊接，数控冲压板材一体成型台面，IPX6标准防水设计，无惧四面直接强烈喷水，多级防护，机芯稳定性高，适用各种厨房环境PPS“齿”形线盘组件，高效聚能稀土磁条，导风散热结构，磁场分布均匀、发热低、损耗小、不偏火、不烧线盘。机芯：主要电器元件选用 电压：380V  功率：30KW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双层柜式电磁炉拼台</w:t>
                  </w:r>
                </w:p>
                <w:p>
                  <w:pPr>
                    <w:pStyle w:val="null3"/>
                    <w:jc w:val="left"/>
                  </w:pPr>
                  <w:r>
                    <w:rPr>
                      <w:sz w:val="24"/>
                    </w:rPr>
                    <w:t>950*1500*800+400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材质：雪花砂不锈钢；厚度：加厚；工艺：无缝焊接，数控冲压板材成型，磁吸闭合门，脚管采用38拉丝不锈钢加厚方管，配全钢可调式子弹脚。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特大单星洗碗池（加宽深池）950*1000*800+400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材质：雪花砂不锈钢；厚度：加厚；工艺：无缝焊接，数控冲压洗池成型，脚管采用50拉丝不锈钢加厚方管，配全钢可调式子弹脚。池尺寸：750*800*320</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双层加厚打荷工作台2000*1060*800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材质：雪花砂不锈钢；厚度：加厚；工艺：无缝焊接，数控冲压板材成型，不锈钢聚氨酯双层发泡，脚管采用50拉丝不锈钢加厚方管，配全钢可调式子弹脚。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1200型锅电磁炒炉</w:t>
                  </w:r>
                </w:p>
                <w:p>
                  <w:pPr>
                    <w:pStyle w:val="null3"/>
                    <w:jc w:val="left"/>
                  </w:pPr>
                  <w:r>
                    <w:rPr>
                      <w:sz w:val="24"/>
                    </w:rPr>
                    <w:t>1400*1500*800+400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炉面板1.3mm，前面板加厚mm，侧面板、背板、后封板、底板加厚。全409不锈钢材质大锅，厚度2.0mm（加深型）。工艺：无缝焊接，数控冲压板材一体成型台面，IPX6标准防水设计，无惧四面直接强烈喷水，多级防护，机芯稳定性高，适用各种厨房环境PPS“齿”形线盘组件，高效聚能稀土磁条，导风散热结构，磁场分布均匀、发热低、损耗小、不偏火、不烧线盘。机芯：主要电器元件选用电压：380V  功率：30KW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双层柜式电磁炉拼台650*1500*800+400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材质：雪花砂不锈钢；厚度：加厚；工艺：无缝焊接，数控冲压板材成型，磁吸闭合门，脚管采用38拉丝不锈钢加厚方管，配全钢可调式子弹脚。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48盘定时温控双门电热蒸饭菜柜1470*1040*1530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材质：雪花砂不锈钢；厚度：加厚（双层）；工艺：无缝焊接，数控冲压板材成型，整体聚氨酯双层发泡保温，配全钢可调式子弹脚，旋钮拉手，定时定温控制，自动泄压。</w:t>
                  </w:r>
                </w:p>
                <w:p>
                  <w:pPr>
                    <w:pStyle w:val="null3"/>
                    <w:jc w:val="left"/>
                  </w:pPr>
                  <w:r>
                    <w:rPr>
                      <w:sz w:val="24"/>
                    </w:rPr>
                    <w:t>电压：380V  功率：36KW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特大单星洗碗池（加宽深池）1100*1000*800+400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w:t>
                  </w:r>
                </w:p>
                <w:p>
                  <w:pPr>
                    <w:pStyle w:val="null3"/>
                    <w:jc w:val="left"/>
                  </w:pPr>
                  <w:r>
                    <w:rPr>
                      <w:sz w:val="24"/>
                    </w:rPr>
                    <w:t>工艺：无缝焊接，数控冲压洗池成型，脚管采用50拉丝不锈钢加厚方管，配全钢可调式子弹脚。池尺寸：900*800*320</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加厚双层手推送餐车（耐磨静音轮）930*750*1000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材质：雪花砂不锈钢；厚度：加厚mm；工艺：无缝焊接，数控冲压板材成型，不锈钢方管骨支架，脚管采用28不锈钢2.0圆管拉手，配300KG承重静音万向脚轮</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炉头墙身护墙封板（带钢架）31600*1600*20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方</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材质：雪花砂不锈钢；厚度：加厚；工艺：现场焊接，数控冲压板材成型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特宽不锈钢集烟罩31600*1600*550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31.6</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材质：雪花砂不锈钢；厚度：加厚；工艺：现场焊接，数控冲压板材成型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不锈钢双层隔油网500*1000*50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材质：雪花砂不锈钢厚度：0.8mm工艺：无缝焊接，数控冲压板材成型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不锈钢烟罩集烟管31600*750*750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31.6</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材质：雪花砂不锈钢；厚度：加厚；工艺：现场焊接，数控冲压板材成型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不锈钢室内集烟管19800*1400*600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材质：雪花砂不锈钢厚度：加厚工艺：现场焊接，数控冲压板材成型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不锈钢烟井内置烟管及楼面烟管17220*1400*600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材质：雪花砂不锈钢；厚度：加厚；工艺：现场焊接，数控冲压板材成型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不锈钢烟道固定三角架</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材质：50*50不锈钢角钢；厚度：1.5mm；</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不锈钢烟管法兰</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材质：50*50不锈钢角钢；厚度：1.5mm；</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不锈钢烟管链接净化器接头</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材质：雪花砂不锈钢；厚度：加厚；工艺：现场焊接，数控冲压板材成型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加强型高全压离心风机连电机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材质：镀锌钢材外烤漆 ；厚度：3.0；电压：380V 功率：30KW；风量：47000；转速：720 全压1150</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风机出风口风管（带遮雨帽）</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材质：雪花砂不锈钢厚度：加厚工艺：现场焊接，数控冲压板材成型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50000风量UV光解+等离子负压静电过滤器(高低压电场）2100*1300*1300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IPX6标准防水设计，无惧四面直接强烈喷水，多级防护，导风散热结构，发热低、损耗小，使用板式低压等离子电场4组，光氧UV灯管25组。效能：处理风量50000m3/h，静化效率不少于90%。电压：380V  功率：5KW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不锈钢风机链接净化器变径接头</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材质：雪花砂不锈钢厚度：加厚工艺：现场焊接，数控冲压板材成型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风机及净化设备整套减震支架（阻尼式减震）6000*2500*500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材质：120*80镀锌方管厚度：1.5mm工艺：现场焊接级制作，配风机阻尼式减震支器</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变频星三角启动保护电箱37KW(联动净化器）</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特殊制品</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厨房鲜风净化风机BF-5.5KW静音型（内置电机）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材质：镀锌板材外烤漆；厚度：2.0电压：380V 功率：5.5KW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全不锈钢风机吊装机架（带防震、软接）</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材质：不锈钢方管；厚度：1.5mm；工艺：现场焊接级制作，配风机阻尼式减震支器</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不锈钢鲜风直流管45000*500*500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材质：雪花砂不锈钢；厚度：加厚；工艺：现场焊接，数控冲压板材成型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不锈钢180度旋转播风器</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材质：雪花砂不锈钢；厚度：加厚mm；工艺：180度旋转，风量控制</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不锈钢风管固定吊杆</w:t>
                  </w:r>
                </w:p>
                <w:p>
                  <w:pPr>
                    <w:pStyle w:val="null3"/>
                    <w:jc w:val="left"/>
                  </w:pPr>
                  <w:r>
                    <w:rPr>
                      <w:sz w:val="24"/>
                    </w:rPr>
                    <w:t>30*30*加厚</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组</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材质：不锈钢方管；厚度：1.5mm；工艺：现场焊接级制作</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变频星三角启动保护电箱5.5KW</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特殊制品</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十</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预进间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铝合金多勾挂衣架</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材质：太空灰铝合金；厚度：1.5mm</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钢化全身照身镜</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材质：防爆钢化玻璃；厚度：0.6mm</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口罩、帽子、手套挂墙式盒</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材质：硬质PVC塑；厚度：1.5mm</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全自动感应快速干手机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材质：硬质PVC塑；电压：220V  功率：1.5KW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全自动测温酒精消毒机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材质：硬质PVC塑； 电压：220V  功率：0.1KW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单星带左台洗手工作台(感应式水龙头）</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材质：雪花砂不锈钢；厚度：加厚；工艺：无缝焊接，数控冲压洗池成型，脚管采用38拉丝不锈钢加厚方管，配全钢可调式子弹脚，配自动感应水头。池尺寸：500*450*280</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十一</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分餐间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双层四格电热保温汤池（配1/1*15盘）1500*700*800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材质：雪花砂不锈钢；厚度：加厚；工艺：无缝焊接，数控冲压板材成型，脚管采用38拉丝不锈钢加厚方管，配全钢可调式子弹脚，美控电脑板控制缺水保护，加长型电热管整体受热。</w:t>
                  </w:r>
                </w:p>
                <w:p>
                  <w:pPr>
                    <w:pStyle w:val="null3"/>
                    <w:jc w:val="left"/>
                  </w:pPr>
                  <w:r>
                    <w:rPr>
                      <w:sz w:val="24"/>
                    </w:rPr>
                    <w:t>电压：220V  功率：3KW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四层四门洁净收纳柜（趟门式）1800*650*1900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材质：雪花砂不锈钢；厚度：加厚（双层）；工艺：无缝焊接，数控冲压板材成型，脚管采用50拉丝不锈钢加厚方管，配全钢可调式子弹脚，活动层板，左右移动式趟门。</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单星带左台洗手工作台1600*650*800+150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材质：雪花砂不锈钢；厚度：加厚；工艺：无缝焊接，数控冲压洗池成型，脚管采用38拉丝不锈钢加厚方管，配全钢可调式子弹脚。池尺寸：500*450*280</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风冷188升单门留样冰箱530*550*1830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材质：雪白彩涂锌板；厚度：0.6mm（双层）；工艺：整体聚氨酯双层发泡保温，回弹磁吸门，全铜管制造，风冷制冷。电压：220V  功率：0.6KW</w:t>
                  </w:r>
                </w:p>
              </w:tc>
            </w:tr>
            <w:tr>
              <w:tc>
                <w:tcPr>
                  <w:tcW w:type="dxa" w:w="557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二、二层厨房</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位置</w:t>
                  </w:r>
                </w:p>
              </w:tc>
              <w:tc>
                <w:tcPr>
                  <w:tcW w:type="dxa" w:w="1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采购商品名称</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2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规格、参数</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学生食堂区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学校专用长龙洗碗池(带隔渣）3350*500*700+400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材质：雪花砂不锈钢；厚度：加厚；工艺：无缝焊接，活动冲孔隔渣网，脚管采用50拉丝不锈钢加厚方管，配全钢可调式子弹脚。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全自动五嘴冷热开水器1800*550*800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材质：雪花砂不锈钢；厚度：加厚；工艺：三级净化过滤水，304#/1.8厚水胆冷热水分开。电压：380V  功率：12KW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不锈钢双眼收残工作台（柜式带门，内藏垃圾桶）1600*800*800+400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w:t>
                  </w:r>
                </w:p>
                <w:p>
                  <w:pPr>
                    <w:pStyle w:val="null3"/>
                    <w:jc w:val="left"/>
                  </w:pPr>
                  <w:r>
                    <w:rPr>
                      <w:sz w:val="24"/>
                    </w:rPr>
                    <w:t>工艺：无缝焊接，数控冲压板材成型，磁吸闭合门，脚管采用50拉丝不锈钢加厚方管，配全钢可调式子弹脚。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全自动保温电热汤粥桶Φ700*1200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材质：雪花砂不锈钢；厚度：加厚；工艺：聚氨酯双层发泡保温，保温效果达24小时，三组温度控制。电压：380V  功率：9KW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全自动保温电热饭桶</w:t>
                  </w:r>
                </w:p>
                <w:p>
                  <w:pPr>
                    <w:pStyle w:val="null3"/>
                    <w:jc w:val="left"/>
                  </w:pPr>
                  <w:r>
                    <w:rPr>
                      <w:sz w:val="24"/>
                    </w:rPr>
                    <w:t>Φ600*1200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材质：雪花砂不锈钢；厚度：加厚；工艺：活动内桶。电压：220V  功率：4KW</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洗碗间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双层餐具沥水工作台（右角排水）1100*1000*800+400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材质：雪花砂不锈钢；厚度：加厚；工艺：无缝焊接，数控冲压板材成型，不锈钢聚氨酯双层发泡，脚管采用50拉丝不锈钢加厚方管，配全钢可调式子弹脚。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特大双星洗菜池（加宽深池）2000*1000*800+400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材质：雪花砂不锈钢；厚度：加厚；工艺：无缝焊接，数控冲压洗池成型，脚管采用50拉丝不锈钢加厚方管，配全钢可调式子弹脚。池尺寸：900*800*320</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右角异型双层餐具沥水工作台（左角排水）1500*1000*800+400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材质：雪花砂不锈钢；厚度：加厚；工艺：无缝焊接，数控冲压板材成型，不锈钢聚氨酯双层发泡，脚管采用50拉丝不锈钢加厚方管，配全钢可调式子弹脚。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不锈钢四层收纳货架（冲孔型）1800*600*1700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材质：雪花砂不锈钢；厚度：加厚工艺：无缝焊接，数控冲压板材成型，脚管采用38拉丝不锈钢加厚方管，配全钢可调式子弹脚。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双热风循环四层高温消毒柜</w:t>
                  </w:r>
                </w:p>
                <w:p>
                  <w:pPr>
                    <w:pStyle w:val="null3"/>
                    <w:jc w:val="left"/>
                  </w:pPr>
                  <w:r>
                    <w:rPr>
                      <w:sz w:val="24"/>
                    </w:rPr>
                    <w:t>1800*800*1900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双层）；工艺：无缝焊接，数控冲压板材成型，整体聚氨酯双层发泡保温，脚管采用50拉丝不锈钢加厚方管，配全钢可调式子弹脚，旋钮拉手，双系统内360度整体受热。电压：380V  功率：9KW</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粗加工间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全不锈钢商用卧式切肉机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材质：雪花砂不锈钢；厚度：加厚；工艺：高速旋转刀；电压：220V  功率：2.2KW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全不锈钢商用桶型砌碎机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材质：雪花砂不锈钢；厚度：加厚；工艺：高速旋转刀；电压：220V  功率：2KW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肉类加工设备承高双层工作台1300*800*700+400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材质：雪花砂不锈钢；厚度：加厚；工艺：无缝焊接，数控冲压板材成型，不锈钢聚氨酯双层发泡，脚管采用38拉丝不锈钢加厚方管，配全钢可调式子弹脚。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全不锈钢32型搅肉机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材质：雪花砂不锈钢；厚度：加厚；工艺：高速旋转刀；电压：220V  功率：1.8KW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紫外线灭菌刀具消毒箱（挂墙式）530*550*280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材质：雪花砂不锈钢；厚度：加厚mm；工艺：无缝焊接，数控冲压板材成型，紫外线杀菌灯，带锁。电压：220V  功率：0.3KW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双层沥水砧板工作台（左角排水）（钢筋混凝土捣制型）1600*1000*800+400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材质：雪花砂不锈钢；厚度：加厚；工艺：无缝焊接，数控冲压板材成型，不锈钢双层加钢筋混凝土捣制面板，脚管采用50拉丝不锈钢加厚方管，配全钢可调式子弹脚。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特大双星洗菜池（加宽深池）2000*1000*800+400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材质：雪花砂不锈钢；厚度：加厚；工艺：无缝焊接，数控冲压洗池成型，脚管采用50拉丝不锈钢加厚方管，配全钢可调式子弹脚。池尺寸：900*800*320</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双层沥水砧板工作台（右角排水）（钢筋混凝土捣制型）1600*1000*800+400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材质：雪花砂不锈钢；厚度：加厚；工艺：无缝焊接，数控冲压板材成型，不锈钢双层加钢筋混凝土捣制面板，脚管采用50拉丝不锈钢加厚方管，配全钢可调式子弹脚。</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面点制作间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发酵房蒸发式主机520*280*1570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材质：雪花砂不锈钢；厚度：0.8mm；工艺：内主机热风和湿气分离式，缺水保护，耐高温防潮风机，双系统内360度整体受热。外置电箱，分离控制电压：380V  功率：9KW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15盘移动饼盘车（全不锈钢）</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不锈钢四层收纳货架（平板型）1800*600*1700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材质：雪花砂不锈钢；厚度：加厚；工艺：无缝焊接，数控冲压板材成型，脚管采用38拉丝不锈钢加厚方管，配全钢可调式子弹脚。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单星带左台洗手工作台1500*720*800+400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材质：雪花砂不锈钢；厚度：加厚；工艺：无缝焊接，数控冲压洗池成型，脚管采用38拉丝不锈钢加厚方管，配全钢可调式子弹脚。池尺寸：650*600*320</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六门双机双温无霜不锈钢冰箱1220*720*1960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材质：雪花砂不锈钢；厚度：0.8mm（双层）；工艺：无缝焊接，数控冲压板材成型，整体聚氨酯双层发泡保温，配全钢可调式子弹脚，回弹磁吸门。电压：220V  功率：1.1KW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石英石台面案板工作台（带钢脚）2000*1200*750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材质：雪花砂不锈钢+石英石；厚度：不锈钢管架加厚，石英石20mm工艺：50*50/加厚方管架子，配全钢可调式子弹脚。全包边石英石</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移动式不锈钢面粉车500*500*650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材质：雪花砂不锈钢；厚度：0.7mm（双层）；工艺：无缝焊接，数控冲压板材成型，四个万向静音轮，翻盖式。</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不锈钢精装庆顺50KG和面机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材质：雪花砂不锈钢；厚度：外壳加厚，内桶1.5mm；工艺：翻斗式和面桶，扁刀旋转，全铜线4极电机。电压：380V  功率：2.2KW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H60C立式双速双向和面机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材质：喷漆生铁+雪花不锈钢；厚度：外壳3.0mm，内桶1.5mm；工艺：旋转式和面桶，圆刀360度旋转，圆桶双向旋转，全铜线4极电机。电压：380V  功率：3.5KW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强力型力丰B40多功能搅拌机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材质：喷漆生铁+雪花不锈钢；厚度：外壳2.0mm，内桶1.5mm；工艺：活动式搅拌桶，三套刀具360度旋转，三速变换，全铜线4极电机。电压：380V  功率：2.2KW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不锈钢AG-130型高速压面机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材质：不锈钢；厚度：加厚；电压：380V  功率：2.2KW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不锈钢添加剂挂墙吊柜（带钥匙）650*300*750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材质：雪花砂不锈钢；厚度：加厚mm工艺：无缝焊接，数控冲压板材成型，紫外线杀菌灯，带锁。</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熟制制作间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天然气型三层九盘烤箱（整体电子元件）1820*990*1790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材质：不锈钢；厚度：0.8mm（双层）</w:t>
                  </w:r>
                </w:p>
                <w:p>
                  <w:pPr>
                    <w:pStyle w:val="null3"/>
                    <w:jc w:val="left"/>
                  </w:pPr>
                  <w:r>
                    <w:rPr>
                      <w:sz w:val="24"/>
                    </w:rPr>
                    <w:t>工艺：无缝焊接，数控冲压板材成型，整体岩棉保温，面火单管底火双管，定时系统，回弹磁吸门。额定燃气压力：2.8kpa额定热负荷：37.5KW温度控制：室温-300度电压：220V  功率：0.3KW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天然气型三层六盘烤箱（整体电子元件）1400*990*1790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材质：不锈钢；厚度：0.8mm（双层）；</w:t>
                  </w:r>
                </w:p>
                <w:p>
                  <w:pPr>
                    <w:pStyle w:val="null3"/>
                    <w:jc w:val="left"/>
                  </w:pPr>
                  <w:r>
                    <w:rPr>
                      <w:sz w:val="24"/>
                    </w:rPr>
                    <w:t>工艺：无缝焊接，数控冲压板材成型，整体岩棉保温，面火单管底火双管定时系统，回弹磁吸门。额定燃气压力：2.8kpa额定热负荷：37.5KW温度控制：室温-300度电压：220V  功率：0.2KW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双层加厚打荷工作2000*800*800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材质：雪花砂不锈钢；厚度：加厚；工艺：无缝焊接，数控冲压板材成型，不锈钢聚氨酯双层发泡，脚管采用50拉丝不锈钢加厚方管，配全钢可调式子弹脚。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双头天然气型点心蒸炉（内置发生器一拖一型）1800*1000*800+400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炉面板，前面板，侧面板、背板、后封板、底板加厚。全304不锈钢材质内水胆，厚度2.0mm。工艺：无缝焊接，数控冲压板材一体成型台面，IPX6标准防水设计，无惧四面直接强烈喷水，多级防护，自动进水缺水保护，盘回式火管快速受热，带熄火保护装置，全自动点火装置。额定燃气压力：2.8kpa；电压：220V  功率：0.2KW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双层柜式电磁炉拼台550*1000*800+400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材质：雪花砂不锈钢；厚度：加厚；工艺：无缝焊接，数控冲压板材成型，磁吸闭合门，脚管采用38拉丝不锈钢加厚方管，配全钢可调式子弹脚。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炉头墙身护墙封板（带钢架）9400*1600*20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方</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w:t>
                  </w:r>
                </w:p>
                <w:p>
                  <w:pPr>
                    <w:pStyle w:val="null3"/>
                    <w:jc w:val="left"/>
                  </w:pPr>
                  <w:r>
                    <w:rPr>
                      <w:sz w:val="24"/>
                    </w:rPr>
                    <w:t>工艺：现场焊接，数控冲压板材成型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不锈钢集烟罩9400*1200*550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材质：雪花砂不锈钢；厚度：加厚；工艺：现场焊接，数控冲压板材成型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不锈钢双层隔油网500*800*50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材质：雪花砂不锈钢；厚度：0.8mm；工艺：无缝焊接，数控冲压板材成型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不锈钢烟罩集烟管9400*600*600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材质：雪花砂不锈钢；厚度：加厚；工艺：现场焊接，数控冲压板材成型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不锈钢室内集烟管7500*800*700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材质：雪花砂不锈钢；厚度：加厚；工艺：现场焊接，数控冲压板材成型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不锈钢烟井内置烟管及楼面烟管17220*800*700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材质：雪花砂不锈钢；厚度：加厚工艺：现场焊接，数控冲压板材成型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不锈钢烟道固定三角架</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材质：50*50不锈钢角钢；厚度：1.5mm；</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不锈钢烟管法兰</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材质：雪花砂不锈钢；厚度：加厚；工艺：现场焊接，数控冲压板材成型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不锈钢烟管链接净化器接头</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材质：雪花砂不锈钢；厚度：加厚；工艺：现场焊接，数控冲压板材成型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加强型高全压离心风机连电机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材质：镀锌钢材外烤漆；厚度：3.0；电压：380V 功率：11KW风量：31000；转速：720 全压1150</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风机出风口风管（带遮雨帽）</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材质：雪花砂不锈钢；厚度：加厚工艺：现场焊接，数控冲压板材成型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50000风量UV光解+等离子负压静电过滤器(高低压电场）2100*1300*1300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材质：雪花砂不锈钢厚度：加厚。工艺：无缝焊接，数控冲压板材成型，IPX6标准防水设计，无惧四面直接强烈喷水，多级防护，导风散热结构，发热低、损耗小，使用板式低压等离子电场4组，光氧UV灯管25组。</w:t>
                  </w:r>
                </w:p>
                <w:p>
                  <w:pPr>
                    <w:pStyle w:val="null3"/>
                    <w:jc w:val="left"/>
                  </w:pPr>
                  <w:r>
                    <w:rPr>
                      <w:sz w:val="24"/>
                    </w:rPr>
                    <w:t>效能：处理风量50000m3/h，静化效率不少于90%。电压：380V  功率：5KW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不锈钢风机链接净化器变径接头</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材质：雪花砂不锈钢；厚度：加厚；工艺：现场焊接，数控冲压板材成型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风机及净化设备整套减震支架（阻尼式减震）6000*2500*500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材质：120*80镀锌方管；厚度：1.5mm；工艺：现场焊接级制作，配风机阻尼式减震支器</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变频星三角启动保护电箱15KW(联动净化器）</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特殊制品</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厨房鲜风净化风机BF-4KW静音型（内置电机）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材质：镀锌板材外烤漆；                                          厚度：2.0；电压：380V 功率：4KW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全不锈钢风机吊装机架（带防震、软接）</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材质：不锈钢方管；厚度：1.5mm；</w:t>
                  </w:r>
                </w:p>
                <w:p>
                  <w:pPr>
                    <w:pStyle w:val="null3"/>
                    <w:jc w:val="left"/>
                  </w:pPr>
                  <w:r>
                    <w:rPr>
                      <w:sz w:val="24"/>
                    </w:rPr>
                    <w:t>工艺：现场焊接级制作，配风机阻尼式减震支器</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不锈钢鲜风直流管</w:t>
                  </w:r>
                </w:p>
                <w:p>
                  <w:pPr>
                    <w:pStyle w:val="null3"/>
                    <w:jc w:val="left"/>
                  </w:pPr>
                  <w:r>
                    <w:rPr>
                      <w:sz w:val="24"/>
                    </w:rPr>
                    <w:t>29400*500*500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材质：雪花砂不锈钢；厚度：加厚；工艺：现场焊接，数控冲压板材成型</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不锈钢180度旋转播风器</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材质：雪花砂不锈钢；厚度：加厚mm；工艺：180度旋转，风量控制</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不锈钢风管固定吊杆</w:t>
                  </w:r>
                </w:p>
                <w:p>
                  <w:pPr>
                    <w:pStyle w:val="null3"/>
                    <w:jc w:val="left"/>
                  </w:pPr>
                  <w:r>
                    <w:rPr>
                      <w:sz w:val="24"/>
                    </w:rPr>
                    <w:t>30*30*加厚</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组</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材质：不锈钢方管；厚度：1.5mm；工艺：现场焊接级制作</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变频星三角启动保护电箱5.5KW</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特殊制品</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粉油酱料仓库间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不锈钢四层收纳货架（平板型）1800*600*1700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材质：雪花砂不锈钢；厚度：加厚；工艺：无缝焊接，数控冲压板材成型，脚管采用38拉丝不锈钢加厚方管，配全钢可调式子弹脚。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塑料防潮地铺架垫900*600*70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材质：新塑料PU；厚度：2mm；工艺：带孔防潮</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七</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保鲜、冷冻仓库间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六门双机双温无霜不锈钢冰箱1820*720*1960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材质：雪花砂不锈钢；厚度：0.8mm（双层）；工艺：无缝焊接，数控冲压板材成型，整体聚氨酯双层发泡保温，配全钢可调式子弹脚，回弹磁吸门。</w:t>
                  </w:r>
                </w:p>
                <w:p>
                  <w:pPr>
                    <w:pStyle w:val="null3"/>
                    <w:jc w:val="left"/>
                  </w:pPr>
                  <w:r>
                    <w:rPr>
                      <w:sz w:val="24"/>
                    </w:rPr>
                    <w:t>电压：220V  功率：1.5KW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不锈钢四层收纳货架（平板型）1600*600*1700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材质：雪花砂不锈钢；厚度：加厚；工艺：无缝焊接，数控冲压板材成型，脚管采用38拉丝不锈钢加厚方管，配全钢可调式子弹脚。</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八</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预进间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铝合金多勾挂衣架</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材质：太空灰铝合金；厚度：1.5mm</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单星带左台洗手工作台(感应式水龙头）1600*650*800+150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材质：雪花砂不锈钢；厚度：加厚；工艺：无缝焊接，数控冲压洗池成型，脚管采用38拉丝不锈钢加厚方管，配全钢可调式子弹脚，配自动感应水头。池尺寸：500*450*280</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全自动感应快速干手机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材质：硬质PVC塑电压：220V  功率：1.5KW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全自动测温酒精消毒机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材质：硬质PVC塑电压：220V  功率：0.1KW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钢化全身照身镜</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材质：防爆钢化玻璃厚度：0.6mm</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口罩、帽子、手套挂墙式盒</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材质：硬质PVC塑厚度：1.5mm</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九</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分餐间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双层四格电热保温汤池（配1/1*15盘）1500*700*800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材质：雪花砂不锈钢；厚度：加厚；工艺：无缝焊接，数控冲压板材成型，脚管采用38拉丝不锈钢加厚方管，配全钢可调式子弹脚，美控电脑板控制缺水保护，加长型电热管整体受热。电压：220V  功率：3KW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四层四门洁净收纳柜（趟门式）</w:t>
                  </w:r>
                </w:p>
                <w:p>
                  <w:pPr>
                    <w:pStyle w:val="null3"/>
                    <w:jc w:val="left"/>
                  </w:pPr>
                  <w:r>
                    <w:rPr>
                      <w:sz w:val="24"/>
                    </w:rPr>
                    <w:t>1800*650*1900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材质：雪花砂不锈钢；厚度：加厚（双层）；工艺：无缝焊接，数控冲压板材成型，脚管采用50拉丝不锈钢加厚方管，配全钢可调式子弹脚，活动层板，左右移动式趟门。</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单星带左台洗手工作台</w:t>
                  </w:r>
                </w:p>
                <w:p>
                  <w:pPr>
                    <w:pStyle w:val="null3"/>
                    <w:jc w:val="left"/>
                  </w:pPr>
                  <w:r>
                    <w:rPr>
                      <w:sz w:val="24"/>
                    </w:rPr>
                    <w:t>1600*650*800+150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材质：雪花砂不锈钢；厚度：加厚；工艺：无缝焊接，数控冲压洗池成型，脚管采用38拉丝不锈钢加厚方管，配全钢可调式子弹脚。池尺寸：500*450*280</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风冷188升单门留样冰箱</w:t>
                  </w:r>
                </w:p>
                <w:p>
                  <w:pPr>
                    <w:pStyle w:val="null3"/>
                    <w:jc w:val="left"/>
                  </w:pPr>
                  <w:r>
                    <w:rPr>
                      <w:sz w:val="24"/>
                    </w:rPr>
                    <w:t>530*550*1830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材质：雪白彩涂锌板；厚度：0.6mm（双层）；工艺：整体聚氨酯双层发泡保温，回弹磁吸门，全铜管制造，风冷制冷。</w:t>
                  </w:r>
                </w:p>
                <w:p>
                  <w:pPr>
                    <w:pStyle w:val="null3"/>
                    <w:jc w:val="left"/>
                  </w:pPr>
                  <w:r>
                    <w:rPr>
                      <w:sz w:val="24"/>
                    </w:rPr>
                    <w:t>电压：220V  功率：0.6KW</w:t>
                  </w:r>
                </w:p>
              </w:tc>
            </w:tr>
            <w:tr>
              <w:tc>
                <w:tcPr>
                  <w:tcW w:type="dxa" w:w="557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三、三层厨房</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位置</w:t>
                  </w:r>
                </w:p>
              </w:tc>
              <w:tc>
                <w:tcPr>
                  <w:tcW w:type="dxa" w:w="1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采购商品名称</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2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规格、参数</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学生食堂区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学校专用长龙洗碗池(带隔渣）3350*500*700+400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材质：雪花砂不锈钢；厚度：加厚；工艺：无缝焊接，活动冲孔隔渣网，脚管采用50拉丝不锈钢加厚方管，配全钢可调式子弹脚。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全自动五嘴冷热开水器1800*550*800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材质：雪花砂不锈钢；厚度：加厚；工艺：三级净化过滤水，304#/1.8厚水胆冷热水分开。电压：380V  功率：12KW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不锈钢双眼收残工作台（柜式带门，内藏垃圾桶）1600*800*800+400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材质：雪花砂不锈钢；厚度：加厚；工艺：无缝焊接，数控冲压板材成型，磁吸闭合门，脚管采用50拉丝不锈钢加厚方管，配全钢可调式子弹脚。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全自动保温电热汤粥桶Φ700*1200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材质：雪花砂不锈钢；厚度：加厚；工艺：聚氨酯双层发泡保温，保温效果达24小时，三组温度控制。电压：380V  功率：9KW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全自动保温电热饭桶Φ600*1200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材质：雪花砂不锈钢；厚度：加厚；工艺：活动内桶。电压：220V  功率：4KW</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洗碗间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双层餐具沥水工作台（右角排水）1100*1000*800+400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材质：雪花砂不锈钢；厚度：加厚；工艺：无缝焊接，数控冲压板材成型，不锈钢聚氨酯双层发泡，脚管采用50拉丝不锈钢加厚方管，配全钢可调式子弹脚。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特大双星洗菜池（加宽深池）2000*1000*800+400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材质：雪花砂不锈钢；厚度：加厚；工艺：无缝焊接，数控冲压洗池成型，脚管采用50拉丝不锈钢加厚方管，配全钢可调式子弹脚。池尺寸：900*800*320</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右角异型双层餐具沥水工作台（左角排水）1500*1000*800+400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不锈钢聚氨酯双层发泡，脚管采用50拉丝不锈钢加厚方管，配全钢可调式子弹脚。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不锈钢四层收纳货架（冲孔型）1800*600*1700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材质：雪花砂不锈钢；厚度：加厚；工艺：无缝焊接，数控冲压板材成型，脚管采用38拉丝不锈钢加厚方管，配全钢可调式子弹脚。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不锈钢四层收纳货架（冲孔型）1800*600*1700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双层）；工艺：无缝焊接，数控冲压板材成型，整体聚氨酯双层发泡保温，脚管采用50拉丝不锈钢加厚方管，配全钢可调式子弹脚，旋钮拉手，双系统内360度整体受热。电压：380V  功率：9KW</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分餐间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双层四格电热保温汤池（配1/1*15盘）1500*700*800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材质：雪花砂不锈钢；厚度：加厚；工艺：无缝焊接，数控冲压板材成型，脚管采用38拉丝不锈钢加厚方管，配全钢可调式子弹脚，美控电脑板控制缺水保护，加长型电热管整体受热。电压：220V  功率：3KW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四层四门洁净收纳柜（趟门式）1800*650*1900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 厚度：加厚（双层）工艺：无缝焊接，数控冲压板材成型，脚管采用50拉丝不锈钢加厚方管，配全钢可调式子弹脚，活动层板，左右移动式趟门。</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单星带左台洗手工作台1600*650*800+150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材质：雪花砂不锈钢；厚度：加厚；工艺：无缝焊接，数控冲压洗池成型，脚管采用38拉丝不锈钢加厚方管，配全钢可调式子弹脚。池尺寸：500*450*280</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风冷188升单门留样冰箱530*550*1830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材质：雪白彩涂锌板；厚度：0.6mm（双层）；工艺：整体聚氨酯双层发泡保温，回弹磁吸门，全铜管制造，风冷制冷。</w:t>
                  </w:r>
                </w:p>
                <w:p>
                  <w:pPr>
                    <w:pStyle w:val="null3"/>
                    <w:jc w:val="left"/>
                  </w:pPr>
                  <w:r>
                    <w:rPr>
                      <w:sz w:val="24"/>
                    </w:rPr>
                    <w:t>电压：220V  功率：0.6KW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四层四门洁净收纳柜（趟门式）1800*650*1900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材质：雪花砂不锈钢；厚度：加厚（双层）；工艺：无缝焊接，数控冲压板材成型，脚管采用50拉丝不锈钢加厚方管，配全钢可调式子弹脚，活动层板，左右移动式趟门。</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预进间</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铝合金多勾挂衣架</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材质：太空灰铝合金；厚度：1.5mm</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单星带左台洗手工作台(感应式水龙头）1600*650*800+150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材质：雪花砂不锈钢；厚度：加厚；工艺：无缝焊接，数控冲压洗池成型，脚管采用38拉丝不锈钢加厚方管，配全钢可调式子弹脚，配自动感应水头。</w:t>
                  </w:r>
                </w:p>
                <w:p>
                  <w:pPr>
                    <w:pStyle w:val="null3"/>
                    <w:jc w:val="left"/>
                  </w:pPr>
                  <w:r>
                    <w:rPr>
                      <w:sz w:val="24"/>
                    </w:rPr>
                    <w:t>池尺寸：500*450*280</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全自动感应快速干手机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材质：硬质PVC塑；电压：220V  功率：1.5KW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全自动测温酒精消毒机</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材质：硬质PVC塑；电压：220V  功率：0.1KW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钢化全身照身镜</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材质：防爆钢化玻璃；厚度：0.6mm</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口罩、帽子、手套挂墙式盒</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材质：硬质PVC塑；厚度：1.5mm</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教师食堂</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不锈钢双眼收残工作台（柜式带门，内藏垃圾桶）1600*800*800+400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材质：雪花砂不锈钢；厚度：加厚；工艺：无缝焊接，数控冲压板材成型，磁吸闭合门，脚管采用50拉丝不锈钢加厚方管，配全钢可调式子弹脚。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加厚双层手推收碗车（耐磨静音轮）930*750*1000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材质：雪花砂不锈钢；厚度：加厚mm；工艺：无缝焊接，数控冲压板材成型，不锈钢方管骨支架，脚管采用28不锈钢2.0圆管拉手，配300KG承重静音万向脚轮</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全自动保温电热饭桶Φ500*1200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 ；工艺：活动内桶。电压：220V  功率：3KW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不锈钢设备承高台1500*700*450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材质：雪花砂不锈钢；厚度：加厚；工艺：无缝焊接，数控冲压板材成型，不锈钢聚氨酯双层发泡，脚管采用38拉丝不锈钢加厚方管，配全钢可调式子弹脚。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全自动保温电热汤粥桶Φ500*1200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材质：雪花砂不锈钢；厚度：加厚；工艺：聚氨酯双层发泡保温，保温效果达24小时，三组温度控制。电压：380V  功率：3.5KW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不锈钢三层单通工作台（柜式带门）1500*700*800+150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材质：雪花砂不锈钢厚度：加厚工艺：无缝焊接，数控冲压板材成型，脚管采用50拉丝不锈钢加厚方管，配全钢可调式子弹脚。</w:t>
                  </w:r>
                </w:p>
              </w:tc>
            </w:tr>
            <w:tr>
              <w:tc>
                <w:tcPr>
                  <w:tcW w:type="dxa" w:w="557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四、五金材料、杂项（整套厨房使用）</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位置</w:t>
                  </w:r>
                </w:p>
              </w:tc>
              <w:tc>
                <w:tcPr>
                  <w:tcW w:type="dxa" w:w="1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采购商品名称</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2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规格、参数</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整套厨房使用</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不锈钢鹅颈式水龙头</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材质：雪花砂不锈钢；厚度：加厚；工艺：304材质全拉丝，四角型，配不松动铜环锁头。</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日丰不锈钢进水管(0.6-加厚米）</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材质：不锈钢；厚度：加厚；工艺：304材质防爆编织制作。</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烟罩防水放油LED灯管（加厚米）</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材质：塑料；工艺：双排LED灯珠。电压：220V  功率：40KW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厨房深化设计费（总图）</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设备运输（吊机费，车费）</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设备搬运（人力）</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设备整体安装费</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位置</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采购商品名称</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规格、参数</w:t>
                  </w:r>
                </w:p>
              </w:tc>
            </w:tr>
            <w:tr>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一层</w:t>
                  </w:r>
                </w:p>
                <w:p>
                  <w:pPr>
                    <w:pStyle w:val="null3"/>
                    <w:jc w:val="center"/>
                  </w:pPr>
                  <w:r>
                    <w:rPr>
                      <w:sz w:val="24"/>
                    </w:rPr>
                    <w:t>二层</w:t>
                  </w:r>
                </w:p>
                <w:p>
                  <w:pPr>
                    <w:pStyle w:val="null3"/>
                    <w:jc w:val="center"/>
                  </w:pPr>
                  <w:r>
                    <w:rPr>
                      <w:sz w:val="24"/>
                    </w:rPr>
                    <w:t>三层</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不锈钢多层学生餐具收纳架2500*300*1750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材质：雪花砂不锈钢；厚度：加厚；工艺：无缝焊接，数控冲压板材成型，脚管采用38拉丝不锈钢加厚方管，配全钢可调式子弹脚。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不锈钢多层学生餐具收纳架1500*300*1750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材质：雪花砂不锈钢；厚度：加厚；工艺：无缝焊接，数控冲压板材成型，脚管采用38拉丝不锈钢加厚方管，配全钢可调式子弹脚。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不锈钢双层聚氨酯发泡型八人就餐台连凳2200*1450*750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材质：雪花砂不锈钢；厚度：加厚；工艺：无缝焊接，数控冲压板材成型，双层聚氨酯发泡，双勾反边收口防划手，支架脚管采用50拉丝不锈钢加厚方管，配防滑脚套。</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全自动立式筷子餐羹消毒柜</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材质：雪花砂不锈钢；厚度：加厚；工艺：无缝焊接，数控冲压板材成型</w:t>
                  </w:r>
                </w:p>
                <w:p>
                  <w:pPr>
                    <w:pStyle w:val="null3"/>
                    <w:jc w:val="left"/>
                  </w:pPr>
                  <w:r>
                    <w:rPr>
                      <w:sz w:val="24"/>
                    </w:rPr>
                    <w:t>电压：220V  功率：1KW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香山牌台式电子称</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把</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材质：硬质PVC塑+不锈钢；电压：220V  功率：0.1KW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香山牌电子地磅</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把</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材质：不锈钢；电压：220V  功率：0.1KW</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60X40X4加深加厚铝烘盘</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材质：全铝；厚度：加厚</w:t>
                  </w:r>
                </w:p>
              </w:tc>
            </w:tr>
            <w:tr>
              <w:tc>
                <w:tcPr>
                  <w:tcW w:type="dxa" w:w="44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60X40X4加深加厚不锈钢蒸盘</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材质：亮光不锈钢；厚度：加厚；工艺：一体成型，反边收口</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厨具配套辅助设备、工具、材料等</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采购包2（恩平工业园职教园区教育装备采购项目-实训设备）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自合同签订之日起30天内完成供货、安装、通过验收并交付使用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1期：支付比例30%,合同签订生效后，中标人需将货物送达现场后，采购人才支付合同金额的30%。</w:t>
            </w:r>
          </w:p>
          <w:p>
            <w:pPr>
              <w:pStyle w:val="null3"/>
            </w:pPr>
            <w:r>
              <w:rPr/>
              <w:t>2期：支付比例70%,设备验收合格并交付使用，中标人提交全部报告材料后，采购人支付合同金额的70%。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在设备安装调试至正常运行的最佳状态且双方均认为满意后，在收到中标人项目验收建议之日起7个工作日内进行验收，验收合格后出具验收确认书，验收交付前的保管安全责任由中标人负责。中标人负责办理所有产品设备(包括保修卡)的一切保修注册备案手续。 2.交付验收标准 2.1.依次序对照适用标准为：①符合中华人民共和国国家安全质量标准、环保标准或行业标准；②符合招标文件和响应承诺中采购人认可的合理最佳配置、参数及各项要求；③货物来源国官方标准。上述标准必须是有关官方机构发布的最新版本的标准。 2.2.本次采购的产品须具备出厂合格证。 2.3.中标人应将关键货物的用户手册、保修手册、有关单证资料及配备件、随机工具等交付给采购人，使用操作及安全须知等重要资料应附有中文说明。 2.4.采购人按中标人提供的供货清单检验产品合格证、使用说明书和其它的技术资料、检查产品及附件是否完整无损，技术资料是否与采购人的要求相符。如有损坏、缺件等情况，由中标人自行负责。 3.如合同设备运输和安装调试过程中因事故造成货物的短缺、损坏，中标人应及时安排换装，以保证合同设备安装调试的成功完成。换货的相关费用由中标人承担。 4.所供产品均为近10个月内原厂制造的全新合格产品，且有合法透明的来源渠道，整机无污染、无侵权行为、表面无划损、无任何缺陷隐患，可依常规合法安全使用。如与上述要求不符的，采购人有权拒收。 5.包装标准为原厂制造商未启封全新包装，序列号、包装箱号与出厂批号一致，并可追索查阅。 6.验收由中标人、采购人依国家有关标准、合同及有关附件要求进行。中标人须为验收提供必需的相关条件及一切费用。 6.1.验收后，中标人应向采购人提供验收报告。 6.2.验收完毕由采购人及中标人在验收报告上签名确认。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其他，(一)投标报价要求： 1.本项目的报价和结算支付均以人民币为货币单位。 2.投标人的投标总价须包括且不限于：(1)设备货物成本：货物及零配件、包装、仓储、运输(含装卸、保险)、随机附件、备品备件、专用工具、技术资料(含中文版相关图纸、操作手册、保养检修手册)等成本费用；(2)相关设备的安装、调试成本：人工费、材料费、机械费、安装调试费、机具使用费、检验检测费等；(3)其它辅助成本：质保期保修维护费、技术培训与辅导、验收检验费用等；(4)利润、人工费、管理费、各项税费、中标服务费及其它不可预见费等。如出现任何遗漏内容需产生额外费用，均由中标人自行承担，采购人将不再另支付任何费用。（5）中标人应自行增加设备正常、合法、安全运行及使用所必须但招标文件没有包含的所有设备、版权、专利等一切费用。（6）中标人应被认为在填报投标报价之前，已经仔细阅读了本招标文件的所有有关章节以及审查了所有相关资料，已确保本次招标的所有招标范围内的各种价格风险均已包含在投标报价内。开标后，任何因中标人的疏漏而提出的不利于采购人的另行支付与本项目相关的任何费用的申请将不被接受。 (二)包装、运输及到货检验 1.中标人所供货物必须为制造商原厂包装，包装质量符合国家相关标准。货物要求有包装材料保护运至现场，因包装不良造成的损失由中标人负责。 2.设备、备品备件、专用工具须单独分箱包装，每个包装箱外表面必须标有与装箱单一致设备清单及编号，易于被区分。 3.包装箱内应附有产品合格证、产品使用说明书、随箱清单等，采购人按装箱清单确认货物。 4.中标人同时向采购人提供制造厂商对主要零部件的出厂检验报告、质量证明书以及原产地证明、完税证明等。 5.中标人负责将货物材料送到安装地点过程中的全部运输，包括装卸车、货物现场的搬运。 6.采购人将为中标人提供安装和物品存放的场地，但不负责物品的保管。货物在现场的保管由中标人负责，直至项目安装、验收完毕并移交完成。 7.双方将依据有关规定，对到货的规格、数量、表面状况等进行检验，发现有缺陷或与合同不符，中标人应及时更换或修复，不得影响交货期。 (三)设备安装调试要求 1.中标人负责到采购人指定的安装地点进行安装调试。 2.中标人必须提供设备安装及单机调试、联合调试服务，并确保联合调试完成后，所有设备能够正常运行，达到采购人可正常使用状态。 3.安装所需工具设施物料由中标人自备、自费运到现场，完工后自费搬走。 4.设备、材料的拆箱、安装、通电、调试等工作由中标人负责，但若采购人有特定要求需要参与的，则须在采购人指定人员的参与下进行。 5.调试：按国家相关验收规范进行。调试的原始记录须经双方签字后作为验收的文件之一。 6.中标人必须充分考虑现场的安装难度及安全性，做好现场的安全防护工作。安装过程中发生的一切责任及费用由中标人负责，如对其他物品或结构造成损坏必须照价赔偿。 6.1.交货期间，中标人应遵守采购人有关制度，文明安装，负责为现场工作人员购买劳动保险和人身保险；做好货物的安全及防护工作，如引起消防事故或人员伤亡事故，均由中标人负责。 6.2.中标人在供货及安装过程中，必须服从采购人的计划安排和整体协调。 6.3.中标人在供货及安装过程中，必须服从采购人的全过程(计划、质量、安全等)管理。 (四)质量保证期(质保期)及售后服务要求 1.质保期1年，质保期自采购人与中标人双方代表在设备验收单上签字之日起计算。 2.质量保证期（简称“质保期”）内中标人对所供货物实行包修、包换、包退、包维护保养，质保期内采购人对中标人享有追索权。 3.质保期内，如设备或零部件非人为因素出现故障而造成短期停用时，则质保期和维修期相应顺延。如货物因自身故障致停用时间累计超过5天时，则质保期在状态恢复正常时归零重新计算或对故障设备予以重新更换。 4.质保期内提供周期上门服务：中标人须在设备验收后，每三个月例行上门检测设备运行状态。 5.中标人负责向采购人提供现场安全操作及必要的维护保养培训。 6.中标人或原厂售后服务商（以下统称“售后服务机构”）提供长期稳定可靠的售后服务。有固定售后服务点，并提供常设服务专线和长期的技术支持，需提供固定售后服务点的详细资料。负责本项目合同设备软件终身维护和升级，由此产生的费用均由中标人负担。设备故障报修响应时间为：省内有售后服务人员，提供24小时的热线支持，在设备发生故障时，技术人员应24小时内到达现场解决故障。 7.若主要设备的故障在24小时内仍未处理完毕，中标人必须提供相同等级的设备予采购人临时使用或采取应急措施解决，不得影响采购人的正常工作业务。 8.质保期内，所有设备维修均为上门服务，即由中标人派人员到采购人设备使用现场维修，由此产生的费用均由中标人负担。 9.所提供系统和设备，在今后利用新技术方面有任何性能或功能的改进以及产品革新，中标人需及时书面通知采购人其改进和详细情况。中标人需要提供自己的售后技术中心或售后服务合作伙伴的详细资料。 10.质保期满后，中标人应保证以最优惠的价格提供备件和保养服务，当发生故障时，中标人应按质保期内同样的要求进行维修处理。 11.质保期满后中标人继续提供维修服务，维修只收零件费。 (五)技术培训 1.为保证设备正常工作，中标人应负责培训采购人维护人员，使维护工作人员能完全熟悉并掌握软硬件维护技能，及时排除一般的设备故障。培训内容包括以下几个方面： 1.1.为维护及安装工作所必须的相关文件的讲解。 1.2.设备的安装和测试。 1.3.设备的操作和维护。 1.4.硬件电路结构和原理。 1.5.设备结构。 2.采购人需改进所供系统的执行情况和可靠性时，中标人应提供服务，所需费用已含在投标报价中。 (六)知识产权和保密要求 中标人保证提供的设备不侵犯任何第三方的专利、商标或版权等知识产权。否则，中标人须承担对第三方的专利或第三方的专利或版权等知识产权的侵权责任并承担由此而发生的所有费用。依据相关法律法规规定，双方应相互尊重双方及第三方的知识产权、数据信息所有权等权利，双方均对本项目所涉及的知识产权、数据信息有保密义务；双方均不得向任何第三方泄漏各自从合作方获得的数据、信息等资料；双方均享有因数据、信息泄露给对方造成损失时，获得赔偿的权利。</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教学实训设备</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6,550,945.00</w:t>
            </w:r>
          </w:p>
        </w:tc>
        <w:tc>
          <w:tcPr>
            <w:tcW w:type="dxa" w:w="831"/>
          </w:tcPr>
          <w:p>
            <w:pPr>
              <w:pStyle w:val="null3"/>
              <w:jc w:val="right"/>
            </w:pPr>
            <w:r>
              <w:rPr/>
              <w:t>6,550,945.00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教学实训设备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84"/>
              <w:gridCol w:w="515"/>
              <w:gridCol w:w="318"/>
              <w:gridCol w:w="262"/>
              <w:gridCol w:w="4097"/>
            </w:tblGrid>
            <w:tr>
              <w:tc>
                <w:tcPr>
                  <w:tcW w:type="dxa" w:w="38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类别</w:t>
                  </w:r>
                </w:p>
              </w:tc>
              <w:tc>
                <w:tcPr>
                  <w:tcW w:type="dxa" w:w="5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31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26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40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参数</w:t>
                  </w:r>
                </w:p>
              </w:tc>
            </w:tr>
            <w:tr>
              <w:tc>
                <w:tcPr>
                  <w:tcW w:type="dxa" w:w="38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汽车实训教学设备</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洗车机枪库</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额定电压:380V/50hz</w:t>
                  </w:r>
                </w:p>
                <w:p>
                  <w:pPr>
                    <w:pStyle w:val="null3"/>
                    <w:jc w:val="left"/>
                  </w:pPr>
                  <w:r>
                    <w:rPr>
                      <w:sz w:val="24"/>
                    </w:rPr>
                    <w:t>输入功率:2500W</w:t>
                  </w:r>
                </w:p>
                <w:p>
                  <w:pPr>
                    <w:pStyle w:val="null3"/>
                    <w:jc w:val="left"/>
                  </w:pPr>
                  <w:r>
                    <w:rPr>
                      <w:sz w:val="24"/>
                    </w:rPr>
                    <w:t>工作压力:5-9MPa</w:t>
                  </w:r>
                </w:p>
                <w:p>
                  <w:pPr>
                    <w:pStyle w:val="null3"/>
                    <w:jc w:val="left"/>
                  </w:pPr>
                  <w:r>
                    <w:rPr>
                      <w:sz w:val="24"/>
                    </w:rPr>
                    <w:t>理论流量:16L/min</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洗衣机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≥8公斤、半自动、双缸</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美容三合一鼓</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一高压水一泡沫一电三组合       </w:t>
                  </w:r>
                </w:p>
                <w:p>
                  <w:pPr>
                    <w:pStyle w:val="null3"/>
                    <w:jc w:val="left"/>
                  </w:pPr>
                  <w:r>
                    <w:rPr>
                      <w:sz w:val="24"/>
                    </w:rPr>
                    <w:t>重量：34.5KG尺寸：740*410*530mm</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快速接头</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公、母标准</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气管</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卷</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φ8mm 100米/卷</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恒水箱</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20L 耐冲击，耐腐蚀。</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配比机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比例范围：0.2%-2%(1:50-1:500)；流量范围：12L/h-3000L/h；工作压力：0.2-6bar(公斤)；进出水口：25mm/6分；连续工作：&gt;100T； 工作温度：1-45度</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钢挂板套装</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规格尺寸：100×40cm，带边框，加厚款。</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清洗项目套装</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1）美容工具车 净重：9KG  规格：720*425*355MM  </w:t>
                  </w:r>
                </w:p>
                <w:p>
                  <w:pPr>
                    <w:pStyle w:val="null3"/>
                    <w:jc w:val="left"/>
                  </w:pPr>
                  <w:r>
                    <w:rPr>
                      <w:sz w:val="24"/>
                    </w:rPr>
                    <w:t xml:space="preserve"> 标配：黑桶2个，净重2.5KG 规格：345*240*575MM 2 个</w:t>
                  </w:r>
                </w:p>
                <w:p>
                  <w:pPr>
                    <w:pStyle w:val="null3"/>
                    <w:jc w:val="left"/>
                  </w:pPr>
                  <w:r>
                    <w:rPr>
                      <w:sz w:val="24"/>
                    </w:rPr>
                    <w:t>2）洗车凳 ABS材质，规格尺寸：62×47×44cm 工作台宽：30CM，折叠宽度：15CM，重量 3.8KG 2 个</w:t>
                  </w:r>
                </w:p>
                <w:p>
                  <w:pPr>
                    <w:pStyle w:val="null3"/>
                    <w:jc w:val="left"/>
                  </w:pPr>
                  <w:r>
                    <w:rPr>
                      <w:sz w:val="24"/>
                    </w:rPr>
                    <w:t>3）洗车手提篮 37*29*17（cm） 2 个</w:t>
                  </w:r>
                </w:p>
                <w:p>
                  <w:pPr>
                    <w:pStyle w:val="null3"/>
                    <w:jc w:val="left"/>
                  </w:pPr>
                  <w:r>
                    <w:rPr>
                      <w:sz w:val="24"/>
                    </w:rPr>
                    <w:t>4）毛巾格 410*410*145mm 3 个</w:t>
                  </w:r>
                </w:p>
                <w:p>
                  <w:pPr>
                    <w:pStyle w:val="null3"/>
                    <w:jc w:val="left"/>
                  </w:pPr>
                  <w:r>
                    <w:rPr>
                      <w:sz w:val="24"/>
                    </w:rPr>
                    <w:t>5）内饰除污枪 口径：1/4′容量：500ML 压力6.2bar 75NL/分钟 1 套</w:t>
                  </w:r>
                </w:p>
                <w:p>
                  <w:pPr>
                    <w:pStyle w:val="null3"/>
                    <w:jc w:val="left"/>
                  </w:pPr>
                  <w:r>
                    <w:rPr>
                      <w:sz w:val="24"/>
                    </w:rPr>
                    <w:t>6）内饰干洗枪 口径：1/4′ 压力6.2bar 75NL/分钟 1 个</w:t>
                  </w:r>
                </w:p>
                <w:p>
                  <w:pPr>
                    <w:pStyle w:val="null3"/>
                    <w:jc w:val="left"/>
                  </w:pPr>
                  <w:r>
                    <w:rPr>
                      <w:sz w:val="24"/>
                    </w:rPr>
                    <w:t>7）内饰顶棚枪 口径：1/4′容量：200ML 压力6.2bar 75NL/分钟 1 个</w:t>
                  </w:r>
                </w:p>
                <w:p>
                  <w:pPr>
                    <w:pStyle w:val="null3"/>
                    <w:jc w:val="left"/>
                  </w:pPr>
                  <w:r>
                    <w:rPr>
                      <w:sz w:val="24"/>
                    </w:rPr>
                    <w:t>8）发动机清洗龙卷风 口径：1/4′容量：500ML 压力6.2bar 75NL/分钟 1 个</w:t>
                  </w:r>
                </w:p>
                <w:p>
                  <w:pPr>
                    <w:pStyle w:val="null3"/>
                    <w:jc w:val="left"/>
                  </w:pPr>
                  <w:r>
                    <w:rPr>
                      <w:sz w:val="24"/>
                    </w:rPr>
                    <w:t>9）发动机镀膜枪 口径：1/4′容量：200ML 压力6.2bar 75NL/分钟 1 个</w:t>
                  </w:r>
                </w:p>
                <w:p>
                  <w:pPr>
                    <w:pStyle w:val="null3"/>
                    <w:jc w:val="left"/>
                  </w:pPr>
                  <w:r>
                    <w:rPr>
                      <w:sz w:val="24"/>
                    </w:rPr>
                    <w:t>10）高压泡沫壶 容量：1L,不锈钢阀体，可调整喷头 2 个</w:t>
                  </w:r>
                </w:p>
                <w:p>
                  <w:pPr>
                    <w:pStyle w:val="null3"/>
                    <w:jc w:val="left"/>
                  </w:pPr>
                  <w:r>
                    <w:rPr>
                      <w:sz w:val="24"/>
                    </w:rPr>
                    <w:t>11）耐酸碱喷壶 容量：800ML 喷头可调 10 个</w:t>
                  </w:r>
                </w:p>
                <w:p>
                  <w:pPr>
                    <w:pStyle w:val="null3"/>
                    <w:jc w:val="left"/>
                  </w:pPr>
                  <w:r>
                    <w:rPr>
                      <w:sz w:val="24"/>
                    </w:rPr>
                    <w:t>12）喷壶喷头 耐酸碱 10 个</w:t>
                  </w:r>
                </w:p>
                <w:p>
                  <w:pPr>
                    <w:pStyle w:val="null3"/>
                    <w:jc w:val="left"/>
                  </w:pPr>
                  <w:r>
                    <w:rPr>
                      <w:sz w:val="24"/>
                    </w:rPr>
                    <w:t>13）手压喷壶 1800ML 4 个</w:t>
                  </w:r>
                </w:p>
                <w:p>
                  <w:pPr>
                    <w:pStyle w:val="null3"/>
                    <w:jc w:val="left"/>
                  </w:pPr>
                  <w:r>
                    <w:rPr>
                      <w:sz w:val="24"/>
                    </w:rPr>
                    <w:t>14）软托盘 5寸 2 个</w:t>
                  </w:r>
                </w:p>
                <w:p>
                  <w:pPr>
                    <w:pStyle w:val="null3"/>
                    <w:jc w:val="left"/>
                  </w:pPr>
                  <w:r>
                    <w:rPr>
                      <w:sz w:val="24"/>
                    </w:rPr>
                    <w:t>15）白色短羊毛盘 5寸 4 个</w:t>
                  </w:r>
                </w:p>
                <w:p>
                  <w:pPr>
                    <w:pStyle w:val="null3"/>
                    <w:jc w:val="left"/>
                  </w:pPr>
                  <w:r>
                    <w:rPr>
                      <w:sz w:val="24"/>
                    </w:rPr>
                    <w:t>16）白色长羊毛盘 5寸 4 个</w:t>
                  </w:r>
                </w:p>
                <w:p>
                  <w:pPr>
                    <w:pStyle w:val="null3"/>
                    <w:jc w:val="left"/>
                  </w:pPr>
                  <w:r>
                    <w:rPr>
                      <w:sz w:val="24"/>
                    </w:rPr>
                    <w:t>17）洗车珊瑚海绵 DA 4 套</w:t>
                  </w:r>
                </w:p>
                <w:p>
                  <w:pPr>
                    <w:pStyle w:val="null3"/>
                    <w:jc w:val="left"/>
                  </w:pPr>
                  <w:r>
                    <w:rPr>
                      <w:sz w:val="24"/>
                    </w:rPr>
                    <w:t>18）洁朋泥 灰色，无水储存，150G 4 个</w:t>
                  </w:r>
                </w:p>
                <w:p>
                  <w:pPr>
                    <w:pStyle w:val="null3"/>
                    <w:jc w:val="left"/>
                  </w:pPr>
                  <w:r>
                    <w:rPr>
                      <w:sz w:val="24"/>
                    </w:rPr>
                    <w:t>19）磨泥盘 尺寸：6寸 材质：超柔海绵+火山泥 4 个</w:t>
                  </w:r>
                </w:p>
                <w:p>
                  <w:pPr>
                    <w:pStyle w:val="null3"/>
                    <w:jc w:val="left"/>
                  </w:pPr>
                  <w:r>
                    <w:rPr>
                      <w:sz w:val="24"/>
                    </w:rPr>
                    <w:t>20）磨泥布 尺寸：30cm*30cm 材质：纳米材料 4 个</w:t>
                  </w:r>
                </w:p>
                <w:p>
                  <w:pPr>
                    <w:pStyle w:val="null3"/>
                    <w:jc w:val="left"/>
                  </w:pPr>
                  <w:r>
                    <w:rPr>
                      <w:sz w:val="24"/>
                    </w:rPr>
                    <w:t>21）纯羊毛手套 材质：长羊毛 4 个</w:t>
                  </w:r>
                </w:p>
                <w:p>
                  <w:pPr>
                    <w:pStyle w:val="null3"/>
                    <w:jc w:val="left"/>
                  </w:pPr>
                  <w:r>
                    <w:rPr>
                      <w:sz w:val="24"/>
                    </w:rPr>
                    <w:t>22）仿羊毛手套 材质：化纤 4 个</w:t>
                  </w:r>
                </w:p>
                <w:p>
                  <w:pPr>
                    <w:pStyle w:val="null3"/>
                    <w:jc w:val="left"/>
                  </w:pPr>
                  <w:r>
                    <w:rPr>
                      <w:sz w:val="24"/>
                    </w:rPr>
                    <w:t>23）纳米海绵 白色，材质：密胶，密度：18kg/m³ 20 个</w:t>
                  </w:r>
                </w:p>
                <w:p>
                  <w:pPr>
                    <w:pStyle w:val="null3"/>
                    <w:jc w:val="left"/>
                  </w:pPr>
                  <w:r>
                    <w:rPr>
                      <w:sz w:val="24"/>
                    </w:rPr>
                    <w:t>24）超柔大毛巾 60×180（cm） 4 条</w:t>
                  </w:r>
                </w:p>
                <w:p>
                  <w:pPr>
                    <w:pStyle w:val="null3"/>
                    <w:jc w:val="left"/>
                  </w:pPr>
                  <w:r>
                    <w:rPr>
                      <w:sz w:val="24"/>
                    </w:rPr>
                    <w:t>25）擦车毛巾 灰40*40（cm） 15 条</w:t>
                  </w:r>
                </w:p>
                <w:p>
                  <w:pPr>
                    <w:pStyle w:val="null3"/>
                    <w:jc w:val="left"/>
                  </w:pPr>
                  <w:r>
                    <w:rPr>
                      <w:sz w:val="24"/>
                    </w:rPr>
                    <w:t>26）擦车毛巾 黄40*40（cm） 15 条</w:t>
                  </w:r>
                </w:p>
                <w:p>
                  <w:pPr>
                    <w:pStyle w:val="null3"/>
                    <w:jc w:val="left"/>
                  </w:pPr>
                  <w:r>
                    <w:rPr>
                      <w:sz w:val="24"/>
                    </w:rPr>
                    <w:t>27）内饰毛巾 紫40*40（cm） 15 条</w:t>
                  </w:r>
                </w:p>
                <w:p>
                  <w:pPr>
                    <w:pStyle w:val="null3"/>
                    <w:jc w:val="left"/>
                  </w:pPr>
                  <w:r>
                    <w:rPr>
                      <w:sz w:val="24"/>
                    </w:rPr>
                    <w:t>28）内饰毛巾 蓝40*40（cm） 15 条</w:t>
                  </w:r>
                </w:p>
                <w:p>
                  <w:pPr>
                    <w:pStyle w:val="null3"/>
                    <w:jc w:val="left"/>
                  </w:pPr>
                  <w:r>
                    <w:rPr>
                      <w:sz w:val="24"/>
                    </w:rPr>
                    <w:t>29）玻璃毛巾 菠萝格40*40（cm） 15 条</w:t>
                  </w:r>
                </w:p>
                <w:p>
                  <w:pPr>
                    <w:pStyle w:val="null3"/>
                    <w:jc w:val="left"/>
                  </w:pPr>
                  <w:r>
                    <w:rPr>
                      <w:sz w:val="24"/>
                    </w:rPr>
                    <w:t>30）轮胎上蜡刷 尺寸：20cm 材料：工程塑料科技泡沫 4 个</w:t>
                  </w:r>
                </w:p>
                <w:p>
                  <w:pPr>
                    <w:pStyle w:val="null3"/>
                    <w:jc w:val="left"/>
                  </w:pPr>
                  <w:r>
                    <w:rPr>
                      <w:sz w:val="24"/>
                    </w:rPr>
                    <w:t>31）胎壁清洁刷 尺寸:15cm，尼龙 长刷毛 4 个</w:t>
                  </w:r>
                </w:p>
                <w:p>
                  <w:pPr>
                    <w:pStyle w:val="null3"/>
                    <w:jc w:val="left"/>
                  </w:pPr>
                  <w:r>
                    <w:rPr>
                      <w:sz w:val="24"/>
                    </w:rPr>
                    <w:t>32）轮毂长刷 尺寸：42cm，尼龙，耐用型 4 个</w:t>
                  </w:r>
                </w:p>
                <w:p>
                  <w:pPr>
                    <w:pStyle w:val="null3"/>
                    <w:jc w:val="left"/>
                  </w:pPr>
                  <w:r>
                    <w:rPr>
                      <w:sz w:val="24"/>
                    </w:rPr>
                    <w:t>33）马鬃竹柄刷 尺寸：39cm 4 个</w:t>
                  </w:r>
                </w:p>
                <w:p>
                  <w:pPr>
                    <w:pStyle w:val="null3"/>
                    <w:jc w:val="left"/>
                  </w:pPr>
                  <w:r>
                    <w:rPr>
                      <w:sz w:val="24"/>
                    </w:rPr>
                    <w:t>34）细节刷套装 每套5个，10、12、14、16、18mm 4 个</w:t>
                  </w:r>
                </w:p>
                <w:p>
                  <w:pPr>
                    <w:pStyle w:val="null3"/>
                    <w:jc w:val="left"/>
                  </w:pPr>
                  <w:r>
                    <w:rPr>
                      <w:sz w:val="24"/>
                    </w:rPr>
                    <w:t>35）马鬃内饰刷 材质：马鬃 尺寸：12cm 4 个</w:t>
                  </w:r>
                </w:p>
                <w:p>
                  <w:pPr>
                    <w:pStyle w:val="null3"/>
                    <w:jc w:val="left"/>
                  </w:pPr>
                  <w:r>
                    <w:rPr>
                      <w:sz w:val="24"/>
                    </w:rPr>
                    <w:t>36）发动机清洗刷 尺寸：73cm ，软毛 4 个</w:t>
                  </w:r>
                </w:p>
                <w:p>
                  <w:pPr>
                    <w:pStyle w:val="null3"/>
                    <w:jc w:val="left"/>
                  </w:pPr>
                  <w:r>
                    <w:rPr>
                      <w:sz w:val="24"/>
                    </w:rPr>
                    <w:t>37）毛巾支架 不锈钢70cm×10cm 2 个</w:t>
                  </w:r>
                </w:p>
                <w:p>
                  <w:pPr>
                    <w:pStyle w:val="null3"/>
                    <w:jc w:val="left"/>
                  </w:pPr>
                  <w:r>
                    <w:rPr>
                      <w:sz w:val="24"/>
                    </w:rPr>
                    <w:t>38）折叠毛巾晾晒架 不锈钢 1 个</w:t>
                  </w:r>
                </w:p>
                <w:p>
                  <w:pPr>
                    <w:pStyle w:val="null3"/>
                    <w:jc w:val="left"/>
                  </w:pPr>
                  <w:r>
                    <w:rPr>
                      <w:sz w:val="24"/>
                    </w:rPr>
                    <w:t>39）洗车桶 27*38*30cm,带滤网 2 个</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教学用具车</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轮    毂： 14英寸钢轮毂</w:t>
                  </w:r>
                </w:p>
                <w:p>
                  <w:pPr>
                    <w:pStyle w:val="null3"/>
                    <w:jc w:val="left"/>
                  </w:pPr>
                  <w:r>
                    <w:rPr>
                      <w:sz w:val="20"/>
                    </w:rPr>
                    <w:t>配置概要</w:t>
                  </w:r>
                </w:p>
                <w:p>
                  <w:pPr>
                    <w:pStyle w:val="null3"/>
                    <w:jc w:val="left"/>
                  </w:pPr>
                  <w:r>
                    <w:rPr>
                      <w:sz w:val="20"/>
                    </w:rPr>
                    <w:t>CLTC续航200km,最大功率40kW</w:t>
                  </w:r>
                </w:p>
                <w:p>
                  <w:pPr>
                    <w:pStyle w:val="null3"/>
                    <w:jc w:val="left"/>
                  </w:pPr>
                  <w:r>
                    <w:rPr>
                      <w:sz w:val="20"/>
                    </w:rPr>
                    <w:t>68%高强度钢占比</w:t>
                  </w:r>
                </w:p>
                <w:p>
                  <w:pPr>
                    <w:pStyle w:val="null3"/>
                    <w:jc w:val="left"/>
                  </w:pPr>
                  <w:r>
                    <w:rPr>
                      <w:sz w:val="20"/>
                    </w:rPr>
                    <w:t>皮质座椅</w:t>
                  </w:r>
                </w:p>
                <w:p>
                  <w:pPr>
                    <w:pStyle w:val="null3"/>
                    <w:jc w:val="left"/>
                  </w:pPr>
                  <w:r>
                    <w:rPr>
                      <w:sz w:val="20"/>
                    </w:rPr>
                    <w:t>快慢充接口</w:t>
                  </w:r>
                </w:p>
                <w:p>
                  <w:pPr>
                    <w:pStyle w:val="null3"/>
                    <w:jc w:val="left"/>
                  </w:pPr>
                  <w:r>
                    <w:rPr>
                      <w:sz w:val="20"/>
                    </w:rPr>
                    <w:t>TPMS胎压报警</w:t>
                  </w:r>
                </w:p>
                <w:p>
                  <w:pPr>
                    <w:pStyle w:val="null3"/>
                    <w:jc w:val="left"/>
                  </w:pPr>
                  <w:r>
                    <w:rPr>
                      <w:sz w:val="20"/>
                    </w:rPr>
                    <w:t>8英寸仪表屏+10.1英寸中控屏</w:t>
                  </w:r>
                </w:p>
                <w:p>
                  <w:pPr>
                    <w:pStyle w:val="null3"/>
                    <w:jc w:val="left"/>
                  </w:pPr>
                  <w:r>
                    <w:rPr>
                      <w:sz w:val="20"/>
                    </w:rPr>
                    <w:t>手机app远程控制系统</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举升器</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额定载荷：3500kg</w:t>
                  </w:r>
                </w:p>
                <w:p>
                  <w:pPr>
                    <w:pStyle w:val="null3"/>
                    <w:jc w:val="left"/>
                  </w:pPr>
                  <w:r>
                    <w:rPr>
                      <w:sz w:val="24"/>
                    </w:rPr>
                    <w:t>举升高度：1850mm</w:t>
                  </w:r>
                </w:p>
                <w:p>
                  <w:pPr>
                    <w:pStyle w:val="null3"/>
                    <w:jc w:val="left"/>
                  </w:pPr>
                  <w:r>
                    <w:rPr>
                      <w:sz w:val="24"/>
                    </w:rPr>
                    <w:t>最低高度：110mm</w:t>
                  </w:r>
                </w:p>
                <w:p>
                  <w:pPr>
                    <w:pStyle w:val="null3"/>
                    <w:jc w:val="left"/>
                  </w:pPr>
                  <w:r>
                    <w:rPr>
                      <w:sz w:val="24"/>
                    </w:rPr>
                    <w:t>上升时间：≤50s</w:t>
                  </w:r>
                </w:p>
                <w:p>
                  <w:pPr>
                    <w:pStyle w:val="null3"/>
                    <w:jc w:val="left"/>
                  </w:pPr>
                  <w:r>
                    <w:rPr>
                      <w:sz w:val="24"/>
                    </w:rPr>
                    <w:t>下降时间：≥20s ≤40s</w:t>
                  </w:r>
                </w:p>
                <w:p>
                  <w:pPr>
                    <w:pStyle w:val="null3"/>
                    <w:jc w:val="left"/>
                  </w:pPr>
                  <w:r>
                    <w:rPr>
                      <w:sz w:val="24"/>
                    </w:rPr>
                    <w:t>对称安装通过宽度：2424mm</w:t>
                  </w:r>
                </w:p>
                <w:p>
                  <w:pPr>
                    <w:pStyle w:val="null3"/>
                    <w:jc w:val="left"/>
                  </w:pPr>
                  <w:r>
                    <w:rPr>
                      <w:sz w:val="24"/>
                    </w:rPr>
                    <w:t>对称安装整机宽度：3392mm</w:t>
                  </w:r>
                </w:p>
                <w:p>
                  <w:pPr>
                    <w:pStyle w:val="null3"/>
                    <w:jc w:val="left"/>
                  </w:pPr>
                  <w:r>
                    <w:rPr>
                      <w:sz w:val="24"/>
                    </w:rPr>
                    <w:t>不对称安装通过宽度：2378mm</w:t>
                  </w:r>
                </w:p>
                <w:p>
                  <w:pPr>
                    <w:pStyle w:val="null3"/>
                    <w:jc w:val="left"/>
                  </w:pPr>
                  <w:r>
                    <w:rPr>
                      <w:sz w:val="24"/>
                    </w:rPr>
                    <w:t>不对称安装整机宽度：3544mm</w:t>
                  </w:r>
                </w:p>
                <w:p>
                  <w:pPr>
                    <w:pStyle w:val="null3"/>
                    <w:jc w:val="left"/>
                  </w:pPr>
                  <w:r>
                    <w:rPr>
                      <w:sz w:val="24"/>
                    </w:rPr>
                    <w:t>整机高度：3840mm</w:t>
                  </w:r>
                </w:p>
                <w:p>
                  <w:pPr>
                    <w:pStyle w:val="null3"/>
                    <w:jc w:val="left"/>
                  </w:pPr>
                  <w:r>
                    <w:rPr>
                      <w:sz w:val="24"/>
                    </w:rPr>
                    <w:t>电机功率：2.2kw</w:t>
                  </w:r>
                </w:p>
                <w:p>
                  <w:pPr>
                    <w:pStyle w:val="null3"/>
                    <w:jc w:val="left"/>
                  </w:pPr>
                  <w:r>
                    <w:rPr>
                      <w:sz w:val="24"/>
                    </w:rPr>
                    <w:t>电机电压：三相380或单相220V</w:t>
                  </w:r>
                </w:p>
                <w:p>
                  <w:pPr>
                    <w:pStyle w:val="null3"/>
                    <w:jc w:val="left"/>
                  </w:pPr>
                  <w:r>
                    <w:rPr>
                      <w:sz w:val="24"/>
                    </w:rPr>
                    <w:t>噪音标准：≤75dB（A）</w:t>
                  </w:r>
                </w:p>
                <w:p>
                  <w:pPr>
                    <w:pStyle w:val="null3"/>
                    <w:jc w:val="left"/>
                  </w:pPr>
                  <w:r>
                    <w:rPr>
                      <w:sz w:val="24"/>
                    </w:rPr>
                    <w:t>工作油压：16MPa</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气缸压力表</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功能:用于测试国产,汽油车,摩托车等发动机汽缸压力；用于判断汽缸磨损程度,是否有积碳,活塞环及进,排气门密封状况。</w:t>
                  </w:r>
                </w:p>
                <w:p>
                  <w:pPr>
                    <w:pStyle w:val="null3"/>
                    <w:jc w:val="left"/>
                  </w:pPr>
                  <w:r>
                    <w:rPr>
                      <w:sz w:val="24"/>
                    </w:rPr>
                    <w:t>特征:10mm,12mm,18mm ,14mm长,短转接头，适用于所有汽油发 动机转接管端部有单向阀，防止压力泄露，保证测量的准确性易于读数的2-1/2”表盘,外部有保护套0-300Psi或0-2100KPa量程，精度，准度高</w:t>
                  </w:r>
                </w:p>
                <w:p>
                  <w:pPr>
                    <w:pStyle w:val="null3"/>
                    <w:jc w:val="left"/>
                  </w:pPr>
                  <w:r>
                    <w:rPr>
                      <w:sz w:val="24"/>
                    </w:rPr>
                    <w:t>带快速连接头的25”软管,方便快速连接压力释放阀设计合理，防止因压力释放过快，损伤表针  采用高强度抗疲劳材料，压力超过量程10%，不损坏表针。</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制动系统压力表</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ABS油压力表测试工具套装。</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汽车发动机冷却系统示教板</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一、主要参数：</w:t>
                  </w:r>
                </w:p>
                <w:p>
                  <w:pPr>
                    <w:pStyle w:val="null3"/>
                    <w:jc w:val="left"/>
                  </w:pPr>
                  <w:r>
                    <w:rPr>
                      <w:sz w:val="24"/>
                    </w:rPr>
                    <w:t xml:space="preserve">系统电压：AC220V            </w:t>
                  </w:r>
                </w:p>
                <w:p>
                  <w:pPr>
                    <w:pStyle w:val="null3"/>
                    <w:jc w:val="left"/>
                  </w:pPr>
                  <w:r>
                    <w:rPr>
                      <w:sz w:val="24"/>
                    </w:rPr>
                    <w:t>车    型：乘用车</w:t>
                  </w:r>
                </w:p>
                <w:p>
                  <w:pPr>
                    <w:pStyle w:val="null3"/>
                    <w:jc w:val="left"/>
                  </w:pPr>
                  <w:r>
                    <w:rPr>
                      <w:sz w:val="24"/>
                    </w:rPr>
                    <w:t xml:space="preserve">技术类型：水冷系统          </w:t>
                  </w:r>
                </w:p>
                <w:p>
                  <w:pPr>
                    <w:pStyle w:val="null3"/>
                    <w:jc w:val="left"/>
                  </w:pPr>
                  <w:r>
                    <w:rPr>
                      <w:sz w:val="24"/>
                    </w:rPr>
                    <w:t>工作温度：-20℃～50℃</w:t>
                  </w:r>
                </w:p>
                <w:p>
                  <w:pPr>
                    <w:pStyle w:val="null3"/>
                    <w:jc w:val="left"/>
                  </w:pPr>
                  <w:r>
                    <w:rPr>
                      <w:sz w:val="24"/>
                    </w:rPr>
                    <w:t xml:space="preserve">整机重量：100kg               </w:t>
                  </w:r>
                </w:p>
                <w:p>
                  <w:pPr>
                    <w:pStyle w:val="null3"/>
                    <w:jc w:val="left"/>
                  </w:pPr>
                  <w:r>
                    <w:rPr>
                      <w:sz w:val="24"/>
                    </w:rPr>
                    <w:t>外形尺寸：1000*600*1750mm</w:t>
                  </w:r>
                </w:p>
                <w:p>
                  <w:pPr>
                    <w:pStyle w:val="null3"/>
                    <w:jc w:val="left"/>
                  </w:pPr>
                  <w:r>
                    <w:rPr>
                      <w:sz w:val="24"/>
                    </w:rPr>
                    <w:t>二、性能特点：</w:t>
                  </w:r>
                </w:p>
                <w:p>
                  <w:pPr>
                    <w:pStyle w:val="null3"/>
                    <w:jc w:val="left"/>
                  </w:pPr>
                  <w:r>
                    <w:rPr>
                      <w:sz w:val="24"/>
                    </w:rPr>
                    <w:t>1.装备发动机原车冷却系统全套系统，全新原车水泵总成、散热器、膨胀水箱、节温器、水管、暖风水箱等解剖实物、原理图、点火开关、可移动台架、使用说明书、DC12V电源；</w:t>
                  </w:r>
                </w:p>
                <w:p>
                  <w:pPr>
                    <w:pStyle w:val="null3"/>
                    <w:jc w:val="left"/>
                  </w:pPr>
                  <w:r>
                    <w:rPr>
                      <w:sz w:val="24"/>
                    </w:rPr>
                    <w:t>2.模拟运行汽车冷却系统，展示汽车冷却实物系统的组成结构及原理；</w:t>
                  </w:r>
                </w:p>
                <w:p>
                  <w:pPr>
                    <w:pStyle w:val="null3"/>
                    <w:jc w:val="left"/>
                  </w:pPr>
                  <w:r>
                    <w:rPr>
                      <w:sz w:val="24"/>
                    </w:rPr>
                    <w:t>3.操纵点火开关与调节开关，可模拟演示汽车冷却系统的工作过程（二极管显示冷却水循环工作过程）；</w:t>
                  </w:r>
                </w:p>
                <w:p>
                  <w:pPr>
                    <w:pStyle w:val="null3"/>
                    <w:jc w:val="left"/>
                  </w:pPr>
                  <w:r>
                    <w:rPr>
                      <w:sz w:val="24"/>
                    </w:rPr>
                    <w:t>4.教学面板安装有完整的彩色系统元件结构图、电路工作原理图、ECU端子功能等，方便老师更加直观的讲解系统知识；学员可直观对照原理图和系统实物，认识和分析系统的工作原理；</w:t>
                  </w:r>
                </w:p>
                <w:p>
                  <w:pPr>
                    <w:pStyle w:val="null3"/>
                    <w:jc w:val="left"/>
                  </w:pPr>
                  <w:r>
                    <w:rPr>
                      <w:sz w:val="24"/>
                    </w:rPr>
                    <w:t>5.框架采用铝合金型材拼接而成，框架上配备操作平台可放置工具、资料等物品，操作平台下面配备物料放置柜，方便放置物料等物品，方便教学；</w:t>
                  </w:r>
                </w:p>
                <w:p>
                  <w:pPr>
                    <w:pStyle w:val="null3"/>
                    <w:jc w:val="left"/>
                  </w:pPr>
                  <w:r>
                    <w:rPr>
                      <w:sz w:val="24"/>
                    </w:rPr>
                    <w:t>6.实训台底座部分带万向脚轮，自锁脚轮装置，方便随时移动和固定；</w:t>
                  </w:r>
                </w:p>
                <w:p>
                  <w:pPr>
                    <w:pStyle w:val="null3"/>
                    <w:jc w:val="left"/>
                  </w:pPr>
                  <w:r>
                    <w:rPr>
                      <w:sz w:val="24"/>
                    </w:rPr>
                    <w:t>7.配备设备使用说明书，说明书的内容包括设备的日常维护、维修资料、操作规范、操作流程、操作注意事项等。</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汽车发动机润滑系统示教板</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一、主要参数：</w:t>
                  </w:r>
                </w:p>
                <w:p>
                  <w:pPr>
                    <w:pStyle w:val="null3"/>
                    <w:jc w:val="left"/>
                  </w:pPr>
                  <w:r>
                    <w:rPr>
                      <w:sz w:val="24"/>
                    </w:rPr>
                    <w:t xml:space="preserve">系统电压：AC220V   </w:t>
                  </w:r>
                </w:p>
                <w:p>
                  <w:pPr>
                    <w:pStyle w:val="null3"/>
                    <w:jc w:val="left"/>
                  </w:pPr>
                  <w:r>
                    <w:rPr>
                      <w:sz w:val="24"/>
                    </w:rPr>
                    <w:t>车    型：乘用车</w:t>
                  </w:r>
                </w:p>
                <w:p>
                  <w:pPr>
                    <w:pStyle w:val="null3"/>
                    <w:jc w:val="left"/>
                  </w:pPr>
                  <w:r>
                    <w:rPr>
                      <w:sz w:val="24"/>
                    </w:rPr>
                    <w:t>技术类型：润滑系统</w:t>
                  </w:r>
                </w:p>
                <w:p>
                  <w:pPr>
                    <w:pStyle w:val="null3"/>
                    <w:jc w:val="left"/>
                  </w:pPr>
                  <w:r>
                    <w:rPr>
                      <w:sz w:val="24"/>
                    </w:rPr>
                    <w:t>工作温度：-20℃～50℃</w:t>
                  </w:r>
                </w:p>
                <w:p>
                  <w:pPr>
                    <w:pStyle w:val="null3"/>
                    <w:jc w:val="left"/>
                  </w:pPr>
                  <w:r>
                    <w:rPr>
                      <w:sz w:val="24"/>
                    </w:rPr>
                    <w:t xml:space="preserve">整机重量：100kg     </w:t>
                  </w:r>
                </w:p>
                <w:p>
                  <w:pPr>
                    <w:pStyle w:val="null3"/>
                    <w:jc w:val="left"/>
                  </w:pPr>
                  <w:r>
                    <w:rPr>
                      <w:sz w:val="24"/>
                    </w:rPr>
                    <w:t xml:space="preserve">外形尺寸：1000*600*1750mm                   </w:t>
                  </w:r>
                </w:p>
                <w:p>
                  <w:pPr>
                    <w:pStyle w:val="null3"/>
                    <w:jc w:val="left"/>
                  </w:pPr>
                  <w:r>
                    <w:rPr>
                      <w:sz w:val="24"/>
                    </w:rPr>
                    <w:t>二、性能特点：</w:t>
                  </w:r>
                </w:p>
                <w:p>
                  <w:pPr>
                    <w:pStyle w:val="null3"/>
                    <w:jc w:val="left"/>
                  </w:pPr>
                  <w:r>
                    <w:rPr>
                      <w:sz w:val="24"/>
                    </w:rPr>
                    <w:t>1.装备发动机原车润滑系统全套系统，全新原车机油泵、机油滤清器、机油冷却器等解剖实物、原理图、点火开关、可移动台架、使用说明书、DC12V电源。；</w:t>
                  </w:r>
                </w:p>
                <w:p>
                  <w:pPr>
                    <w:pStyle w:val="null3"/>
                    <w:jc w:val="left"/>
                  </w:pPr>
                  <w:r>
                    <w:rPr>
                      <w:sz w:val="24"/>
                    </w:rPr>
                    <w:t>2.模拟运行汽车润滑系统，展示汽车润滑实物系统的组成结构及原理；</w:t>
                  </w:r>
                </w:p>
                <w:p>
                  <w:pPr>
                    <w:pStyle w:val="null3"/>
                    <w:jc w:val="left"/>
                  </w:pPr>
                  <w:r>
                    <w:rPr>
                      <w:sz w:val="24"/>
                    </w:rPr>
                    <w:t>3.操纵点火开关与调节开关，可模拟演示汽车润滑系统的工作过程（二极管显示润滑系循环工作过程）；</w:t>
                  </w:r>
                </w:p>
                <w:p>
                  <w:pPr>
                    <w:pStyle w:val="null3"/>
                    <w:jc w:val="left"/>
                  </w:pPr>
                  <w:r>
                    <w:rPr>
                      <w:sz w:val="24"/>
                    </w:rPr>
                    <w:t>4.教学面板安装有完整的彩色系统元件结构图、电路工作原理图、ECU端子功能等，方便老师更加直观的讲解系统知识；学员可直观对照原理图和系统实物，认识和分析系统的工作原理；</w:t>
                  </w:r>
                </w:p>
                <w:p>
                  <w:pPr>
                    <w:pStyle w:val="null3"/>
                    <w:jc w:val="left"/>
                  </w:pPr>
                  <w:r>
                    <w:rPr>
                      <w:sz w:val="24"/>
                    </w:rPr>
                    <w:t>5.框架采用铝合金型材拼接而成，框架上配备操作平台可放置工具、资料等物品，操作平台下面配备物料放置柜，方便放置物料等物品，方便教学；</w:t>
                  </w:r>
                </w:p>
                <w:p>
                  <w:pPr>
                    <w:pStyle w:val="null3"/>
                    <w:jc w:val="left"/>
                  </w:pPr>
                  <w:r>
                    <w:rPr>
                      <w:sz w:val="24"/>
                    </w:rPr>
                    <w:t>6.实训台底座部分带万向脚轮，自锁脚轮装置，方便随时移动和固定；</w:t>
                  </w:r>
                </w:p>
                <w:p>
                  <w:pPr>
                    <w:pStyle w:val="null3"/>
                    <w:jc w:val="left"/>
                  </w:pPr>
                  <w:r>
                    <w:rPr>
                      <w:sz w:val="24"/>
                    </w:rPr>
                    <w:t>7.配备设备使用说明书，说明书的内容包括设备的日常维护、维修资料、操作规范、操作流程、操作注意事项等。</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汽车启动系统示教板</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一、主要参数：</w:t>
                  </w:r>
                </w:p>
                <w:p>
                  <w:pPr>
                    <w:pStyle w:val="null3"/>
                    <w:jc w:val="left"/>
                  </w:pPr>
                  <w:r>
                    <w:rPr>
                      <w:sz w:val="24"/>
                    </w:rPr>
                    <w:t xml:space="preserve">系统电压：AC220V-DC12V               </w:t>
                  </w:r>
                </w:p>
                <w:p>
                  <w:pPr>
                    <w:pStyle w:val="null3"/>
                    <w:jc w:val="left"/>
                  </w:pPr>
                  <w:r>
                    <w:rPr>
                      <w:sz w:val="24"/>
                    </w:rPr>
                    <w:t>车型：乘用车</w:t>
                  </w:r>
                </w:p>
                <w:p>
                  <w:pPr>
                    <w:pStyle w:val="null3"/>
                    <w:jc w:val="left"/>
                  </w:pPr>
                  <w:r>
                    <w:rPr>
                      <w:sz w:val="24"/>
                    </w:rPr>
                    <w:t xml:space="preserve">工作温度：-40℃～50℃                </w:t>
                  </w:r>
                </w:p>
                <w:p>
                  <w:pPr>
                    <w:pStyle w:val="null3"/>
                    <w:jc w:val="left"/>
                  </w:pPr>
                  <w:r>
                    <w:rPr>
                      <w:sz w:val="24"/>
                    </w:rPr>
                    <w:t>整机重量：70kg</w:t>
                  </w:r>
                </w:p>
                <w:p>
                  <w:pPr>
                    <w:pStyle w:val="null3"/>
                    <w:jc w:val="left"/>
                  </w:pPr>
                  <w:r>
                    <w:rPr>
                      <w:sz w:val="24"/>
                    </w:rPr>
                    <w:t>二、性能特点：</w:t>
                  </w:r>
                </w:p>
                <w:p>
                  <w:pPr>
                    <w:pStyle w:val="null3"/>
                    <w:jc w:val="left"/>
                  </w:pPr>
                  <w:r>
                    <w:rPr>
                      <w:sz w:val="24"/>
                    </w:rPr>
                    <w:t>1.由乘用车启动机总成、蓄电池总成、点火开关、启动继电器组成；</w:t>
                  </w:r>
                </w:p>
                <w:p>
                  <w:pPr>
                    <w:pStyle w:val="null3"/>
                    <w:jc w:val="left"/>
                  </w:pPr>
                  <w:r>
                    <w:rPr>
                      <w:sz w:val="24"/>
                    </w:rPr>
                    <w:t>2.能够满足汽车启动系统的结构组成及工作原理教学需求；</w:t>
                  </w:r>
                </w:p>
                <w:p>
                  <w:pPr>
                    <w:pStyle w:val="null3"/>
                    <w:jc w:val="left"/>
                  </w:pPr>
                  <w:r>
                    <w:rPr>
                      <w:sz w:val="24"/>
                    </w:rPr>
                    <w:t>3.可演示汽车启动系统的工作过程；</w:t>
                  </w:r>
                </w:p>
                <w:p>
                  <w:pPr>
                    <w:pStyle w:val="null3"/>
                    <w:jc w:val="left"/>
                  </w:pPr>
                  <w:r>
                    <w:rPr>
                      <w:sz w:val="24"/>
                    </w:rPr>
                    <w:t>4.教学面板安装有完整的彩色系统元件结构图、电路工作原理图，方便老师更加直观的讲解系统知识；</w:t>
                  </w:r>
                </w:p>
                <w:p>
                  <w:pPr>
                    <w:pStyle w:val="null3"/>
                    <w:jc w:val="left"/>
                  </w:pPr>
                  <w:r>
                    <w:rPr>
                      <w:sz w:val="24"/>
                    </w:rPr>
                    <w:t>5.教学面板安装有引出端子，可使用万用表检测各元件的电阻、电压；</w:t>
                  </w:r>
                </w:p>
                <w:p>
                  <w:pPr>
                    <w:pStyle w:val="null3"/>
                    <w:jc w:val="left"/>
                  </w:pPr>
                  <w:r>
                    <w:rPr>
                      <w:sz w:val="24"/>
                    </w:rPr>
                    <w:t>6.框架采用铝合金型材拼接而成，框架上配备操作平台可放置工具、资料等物品，操作平台下面配备物料放置柜，方便放置物料等物品，方便教学；</w:t>
                  </w:r>
                </w:p>
                <w:p>
                  <w:pPr>
                    <w:pStyle w:val="null3"/>
                    <w:jc w:val="left"/>
                  </w:pPr>
                  <w:r>
                    <w:rPr>
                      <w:sz w:val="24"/>
                    </w:rPr>
                    <w:t>7.实训台底座部分带万向脚轮，自锁脚轮装置，方便随时移动和固定；</w:t>
                  </w:r>
                </w:p>
                <w:p>
                  <w:pPr>
                    <w:pStyle w:val="null3"/>
                    <w:jc w:val="left"/>
                  </w:pPr>
                  <w:r>
                    <w:rPr>
                      <w:sz w:val="24"/>
                    </w:rPr>
                    <w:t>8.配备设备使用说明书，说明书的内容包括设备的日常维护、维修资料、操作规范、操作流程、操作注意事项等。</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汽车充电系统示教板</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一、主要参数：</w:t>
                  </w:r>
                </w:p>
                <w:p>
                  <w:pPr>
                    <w:pStyle w:val="null3"/>
                    <w:jc w:val="left"/>
                  </w:pPr>
                  <w:r>
                    <w:rPr>
                      <w:sz w:val="24"/>
                    </w:rPr>
                    <w:t xml:space="preserve">系统电压：DC12V                 </w:t>
                  </w:r>
                </w:p>
                <w:p>
                  <w:pPr>
                    <w:pStyle w:val="null3"/>
                    <w:jc w:val="left"/>
                  </w:pPr>
                  <w:r>
                    <w:rPr>
                      <w:sz w:val="24"/>
                    </w:rPr>
                    <w:t>车型：乘用车</w:t>
                  </w:r>
                </w:p>
                <w:p>
                  <w:pPr>
                    <w:pStyle w:val="null3"/>
                    <w:jc w:val="left"/>
                  </w:pPr>
                  <w:r>
                    <w:rPr>
                      <w:sz w:val="24"/>
                    </w:rPr>
                    <w:t xml:space="preserve">电机功率：1.5KW                 </w:t>
                  </w:r>
                </w:p>
                <w:p>
                  <w:pPr>
                    <w:pStyle w:val="null3"/>
                    <w:jc w:val="left"/>
                  </w:pPr>
                  <w:r>
                    <w:rPr>
                      <w:sz w:val="24"/>
                    </w:rPr>
                    <w:t>工作温度：-40℃～50℃</w:t>
                  </w:r>
                </w:p>
                <w:p>
                  <w:pPr>
                    <w:pStyle w:val="null3"/>
                    <w:jc w:val="left"/>
                  </w:pPr>
                  <w:r>
                    <w:rPr>
                      <w:sz w:val="24"/>
                    </w:rPr>
                    <w:t xml:space="preserve">整机重量：70kg                  </w:t>
                  </w:r>
                </w:p>
                <w:p>
                  <w:pPr>
                    <w:pStyle w:val="null3"/>
                    <w:jc w:val="left"/>
                  </w:pPr>
                  <w:r>
                    <w:rPr>
                      <w:sz w:val="24"/>
                    </w:rPr>
                    <w:t>外形尺寸：1300*600*1750 mm</w:t>
                  </w:r>
                </w:p>
                <w:p>
                  <w:pPr>
                    <w:pStyle w:val="null3"/>
                    <w:jc w:val="left"/>
                  </w:pPr>
                  <w:r>
                    <w:rPr>
                      <w:sz w:val="24"/>
                    </w:rPr>
                    <w:t>二、性能特点：</w:t>
                  </w:r>
                </w:p>
                <w:p>
                  <w:pPr>
                    <w:pStyle w:val="null3"/>
                    <w:jc w:val="left"/>
                  </w:pPr>
                  <w:r>
                    <w:rPr>
                      <w:sz w:val="24"/>
                    </w:rPr>
                    <w:t>1.由乘用车发电机总成、蓄电池总成、三相动力电机、点火开关、充电指示灯组成；</w:t>
                  </w:r>
                </w:p>
                <w:p>
                  <w:pPr>
                    <w:pStyle w:val="null3"/>
                    <w:jc w:val="left"/>
                  </w:pPr>
                  <w:r>
                    <w:rPr>
                      <w:sz w:val="24"/>
                    </w:rPr>
                    <w:t>2.能够满足汽车充电系统的结构组成及工作原理教学需求；</w:t>
                  </w:r>
                </w:p>
                <w:p>
                  <w:pPr>
                    <w:pStyle w:val="null3"/>
                    <w:jc w:val="left"/>
                  </w:pPr>
                  <w:r>
                    <w:rPr>
                      <w:sz w:val="24"/>
                    </w:rPr>
                    <w:t>3.可演示汽车充电系统的工作过程，启动、励磁、调压、充电；</w:t>
                  </w:r>
                </w:p>
                <w:p>
                  <w:pPr>
                    <w:pStyle w:val="null3"/>
                    <w:jc w:val="left"/>
                  </w:pPr>
                  <w:r>
                    <w:rPr>
                      <w:sz w:val="24"/>
                    </w:rPr>
                    <w:t>4.教学面板安装有完整的彩色系统元件结构图、电路工作原理图，方便老师更加直观的讲解系统知识；</w:t>
                  </w:r>
                </w:p>
                <w:p>
                  <w:pPr>
                    <w:pStyle w:val="null3"/>
                    <w:jc w:val="left"/>
                  </w:pPr>
                  <w:r>
                    <w:rPr>
                      <w:sz w:val="24"/>
                    </w:rPr>
                    <w:t>5.教学面板安装有引出端子，可使用万用表检测各元件的电阻、电压；</w:t>
                  </w:r>
                </w:p>
                <w:p>
                  <w:pPr>
                    <w:pStyle w:val="null3"/>
                    <w:jc w:val="left"/>
                  </w:pPr>
                  <w:r>
                    <w:rPr>
                      <w:sz w:val="24"/>
                    </w:rPr>
                    <w:t>6.框架采用铝合金型材拼接而成，框架上配备操作平台可放置工具、资料等物品，操作平台下面配备物料放置柜，方便放置物料等物品，方便教学；</w:t>
                  </w:r>
                </w:p>
                <w:p>
                  <w:pPr>
                    <w:pStyle w:val="null3"/>
                    <w:jc w:val="left"/>
                  </w:pPr>
                  <w:r>
                    <w:rPr>
                      <w:sz w:val="24"/>
                    </w:rPr>
                    <w:t>7.示教板底座部分带万向脚轮，自锁脚轮装置，方便随时移动和固定；</w:t>
                  </w:r>
                </w:p>
                <w:p>
                  <w:pPr>
                    <w:pStyle w:val="null3"/>
                    <w:jc w:val="left"/>
                  </w:pPr>
                  <w:r>
                    <w:rPr>
                      <w:sz w:val="24"/>
                    </w:rPr>
                    <w:t>8.配备设备使用说明书，说明书的内容包括设备的日常维护、维修资料、操作规范、操作流程、操作注意事项等.</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汽油发动机零部件</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一、主要参数：</w:t>
                  </w:r>
                </w:p>
                <w:p>
                  <w:pPr>
                    <w:pStyle w:val="null3"/>
                    <w:jc w:val="left"/>
                  </w:pPr>
                  <w:r>
                    <w:rPr>
                      <w:sz w:val="24"/>
                    </w:rPr>
                    <w:t xml:space="preserve">车型：乘用车                </w:t>
                  </w:r>
                </w:p>
                <w:p>
                  <w:pPr>
                    <w:pStyle w:val="null3"/>
                    <w:jc w:val="left"/>
                  </w:pPr>
                  <w:r>
                    <w:rPr>
                      <w:sz w:val="24"/>
                    </w:rPr>
                    <w:t xml:space="preserve"> 工作温度：-40℃～50℃             </w:t>
                  </w:r>
                </w:p>
                <w:p>
                  <w:pPr>
                    <w:pStyle w:val="null3"/>
                    <w:jc w:val="left"/>
                  </w:pPr>
                  <w:r>
                    <w:rPr>
                      <w:sz w:val="24"/>
                    </w:rPr>
                    <w:t>电源:交流220V</w:t>
                  </w:r>
                </w:p>
                <w:p>
                  <w:pPr>
                    <w:pStyle w:val="null3"/>
                    <w:jc w:val="left"/>
                  </w:pPr>
                  <w:r>
                    <w:rPr>
                      <w:sz w:val="24"/>
                    </w:rPr>
                    <w:t xml:space="preserve">整机重量：200kg              </w:t>
                  </w:r>
                </w:p>
                <w:p>
                  <w:pPr>
                    <w:pStyle w:val="null3"/>
                    <w:jc w:val="left"/>
                  </w:pPr>
                  <w:r>
                    <w:rPr>
                      <w:sz w:val="24"/>
                    </w:rPr>
                    <w:t>外形尺寸：1400*1400*2000mm</w:t>
                  </w:r>
                </w:p>
                <w:p>
                  <w:pPr>
                    <w:pStyle w:val="null3"/>
                    <w:jc w:val="left"/>
                  </w:pPr>
                  <w:r>
                    <w:rPr>
                      <w:sz w:val="24"/>
                    </w:rPr>
                    <w:t>二、性能特点：</w:t>
                  </w:r>
                </w:p>
                <w:p>
                  <w:pPr>
                    <w:pStyle w:val="null3"/>
                    <w:jc w:val="left"/>
                  </w:pPr>
                  <w:r>
                    <w:rPr>
                      <w:sz w:val="24"/>
                    </w:rPr>
                    <w:t>1.乘用车发动机各系统所有零部件实物.可视化智能触控交互系统；</w:t>
                  </w:r>
                </w:p>
                <w:p>
                  <w:pPr>
                    <w:pStyle w:val="null3"/>
                    <w:jc w:val="left"/>
                  </w:pPr>
                  <w:r>
                    <w:rPr>
                      <w:sz w:val="24"/>
                    </w:rPr>
                    <w:t>2.所有零部件实物全部按照原车发动机各系统和机构固定在台架上面；</w:t>
                  </w:r>
                </w:p>
                <w:p>
                  <w:pPr>
                    <w:pStyle w:val="null3"/>
                    <w:jc w:val="left"/>
                  </w:pPr>
                  <w:r>
                    <w:rPr>
                      <w:sz w:val="24"/>
                    </w:rPr>
                    <w:t>3.面板：面板内容为发动机所有零部件的工作原理图，并标注零部件名称和说明，部分系统采用LED灯展示系统的工作原理，如：润滑系统、冷却系统、燃油供给系统、启动系统的工作原理使用LED灯展示工作过程；</w:t>
                  </w:r>
                </w:p>
                <w:p>
                  <w:pPr>
                    <w:pStyle w:val="null3"/>
                    <w:jc w:val="left"/>
                  </w:pPr>
                  <w:r>
                    <w:rPr>
                      <w:sz w:val="24"/>
                    </w:rPr>
                    <w:t>4.台架上部分使用低转速电机带动整个发动机部件进行360度旋转，方便直观学习发动机各个系统，使用遥控器远程分别控制部分系统LED工作指示灯运行和低转速电机运行；</w:t>
                  </w:r>
                </w:p>
                <w:p>
                  <w:pPr>
                    <w:pStyle w:val="null3"/>
                    <w:jc w:val="left"/>
                  </w:pPr>
                  <w:r>
                    <w:rPr>
                      <w:sz w:val="24"/>
                    </w:rPr>
                    <w:t>5.移动台架，需保证让所有的零部件都显露无遗；</w:t>
                  </w:r>
                </w:p>
                <w:p>
                  <w:pPr>
                    <w:pStyle w:val="null3"/>
                    <w:jc w:val="left"/>
                  </w:pPr>
                  <w:r>
                    <w:rPr>
                      <w:sz w:val="24"/>
                    </w:rPr>
                    <w:t>6.框架采用标准型材焊接而成，表面经抛光打磨后进行高温喷塑，耐油耐划耐腐蚀性强；</w:t>
                  </w:r>
                </w:p>
                <w:p>
                  <w:pPr>
                    <w:pStyle w:val="null3"/>
                    <w:jc w:val="left"/>
                  </w:pPr>
                  <w:r>
                    <w:rPr>
                      <w:sz w:val="24"/>
                    </w:rPr>
                    <w:t>7.实训台底座部分带自锁脚轮装置，方便随时移动；</w:t>
                  </w:r>
                </w:p>
                <w:p>
                  <w:pPr>
                    <w:pStyle w:val="null3"/>
                    <w:jc w:val="left"/>
                  </w:pPr>
                  <w:r>
                    <w:rPr>
                      <w:sz w:val="24"/>
                    </w:rPr>
                    <w:t>8.备设备实训指导书，说明书的内容包括设备的日常维护、维修资料、操作规范、操作流程、操作注意事项等。</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拆装工具及专项测量工具</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一、汽修工具</w:t>
                  </w:r>
                </w:p>
                <w:p>
                  <w:pPr>
                    <w:pStyle w:val="null3"/>
                    <w:jc w:val="left"/>
                  </w:pPr>
                  <w:r>
                    <w:rPr>
                      <w:sz w:val="24"/>
                    </w:rPr>
                    <w:t>10件6.3MM系列6角英制套筒</w:t>
                  </w:r>
                </w:p>
                <w:p>
                  <w:pPr>
                    <w:pStyle w:val="null3"/>
                    <w:jc w:val="left"/>
                  </w:pPr>
                  <w:r>
                    <w:rPr>
                      <w:sz w:val="24"/>
                    </w:rPr>
                    <w:t>(5/32",3/16",7/32",1/4",9/32",5/16",11/32",3/8",7/16",1/2")单位英寸</w:t>
                  </w:r>
                </w:p>
                <w:p>
                  <w:pPr>
                    <w:pStyle w:val="null3"/>
                    <w:jc w:val="left"/>
                  </w:pPr>
                  <w:r>
                    <w:rPr>
                      <w:sz w:val="24"/>
                    </w:rPr>
                    <w:t>10件6.3MM系列6角套筒(4,5,6,7,8,9,10,11,12,13MM)</w:t>
                  </w:r>
                </w:p>
                <w:p>
                  <w:pPr>
                    <w:pStyle w:val="null3"/>
                    <w:jc w:val="left"/>
                  </w:pPr>
                  <w:r>
                    <w:rPr>
                      <w:sz w:val="24"/>
                    </w:rPr>
                    <w:t>6件6.3MM系列6角长套筒(4,5,6,7,8,9MM)</w:t>
                  </w:r>
                </w:p>
                <w:p>
                  <w:pPr>
                    <w:pStyle w:val="null3"/>
                    <w:jc w:val="left"/>
                  </w:pPr>
                  <w:r>
                    <w:rPr>
                      <w:sz w:val="24"/>
                    </w:rPr>
                    <w:t>3件10MM系列十字形旋具套筒(#1,#2,#3)</w:t>
                  </w:r>
                </w:p>
                <w:p>
                  <w:pPr>
                    <w:pStyle w:val="null3"/>
                    <w:jc w:val="left"/>
                  </w:pPr>
                  <w:r>
                    <w:rPr>
                      <w:sz w:val="24"/>
                    </w:rPr>
                    <w:t>9件10MM系列6角英制套筒</w:t>
                  </w:r>
                </w:p>
                <w:p>
                  <w:pPr>
                    <w:pStyle w:val="null3"/>
                    <w:jc w:val="left"/>
                  </w:pPr>
                  <w:r>
                    <w:rPr>
                      <w:sz w:val="24"/>
                    </w:rPr>
                    <w:t>(3/8英寸,7/16英寸,1/2英寸9/16英寸,5/8英寸,11/16英寸,3/4英寸,13/16英寸,7/8英寸</w:t>
                  </w:r>
                </w:p>
                <w:p>
                  <w:pPr>
                    <w:pStyle w:val="null3"/>
                    <w:jc w:val="left"/>
                  </w:pPr>
                  <w:r>
                    <w:rPr>
                      <w:sz w:val="24"/>
                    </w:rPr>
                    <w:t>6件10MM系列6角长套筒(10,11,12,13,14,15MM)</w:t>
                  </w:r>
                </w:p>
                <w:p>
                  <w:pPr>
                    <w:pStyle w:val="null3"/>
                    <w:jc w:val="left"/>
                  </w:pPr>
                  <w:r>
                    <w:rPr>
                      <w:sz w:val="24"/>
                    </w:rPr>
                    <w:t>2件10MM系列锁定接杆(3英寸,6英寸)</w:t>
                  </w:r>
                </w:p>
                <w:p>
                  <w:pPr>
                    <w:pStyle w:val="null3"/>
                    <w:jc w:val="left"/>
                  </w:pPr>
                  <w:r>
                    <w:rPr>
                      <w:sz w:val="24"/>
                    </w:rPr>
                    <w:t>2件10MM系列火花塞套筒(16,21MM)</w:t>
                  </w:r>
                </w:p>
                <w:p>
                  <w:pPr>
                    <w:pStyle w:val="null3"/>
                    <w:jc w:val="left"/>
                  </w:pPr>
                  <w:r>
                    <w:rPr>
                      <w:sz w:val="24"/>
                    </w:rPr>
                    <w:t>6件12.5MM系列6角长套筒(10,12,13,14,17,19MM)</w:t>
                  </w:r>
                </w:p>
                <w:p>
                  <w:pPr>
                    <w:pStyle w:val="null3"/>
                    <w:jc w:val="left"/>
                  </w:pPr>
                  <w:r>
                    <w:rPr>
                      <w:sz w:val="24"/>
                    </w:rPr>
                    <w:t>8件10MM系列花形套筒(E8,10,11,12,14,16,18,20)11件10MM系列6角套筒(9,10,11,12,13,14,15,16,17,18,19MM)</w:t>
                  </w:r>
                </w:p>
                <w:p>
                  <w:pPr>
                    <w:pStyle w:val="null3"/>
                    <w:jc w:val="left"/>
                  </w:pPr>
                  <w:r>
                    <w:rPr>
                      <w:sz w:val="24"/>
                    </w:rPr>
                    <w:t>3件10MM系列一字形旋具套筒(4,5.5,6.5MM)</w:t>
                  </w:r>
                </w:p>
                <w:p>
                  <w:pPr>
                    <w:pStyle w:val="null3"/>
                    <w:jc w:val="left"/>
                  </w:pPr>
                  <w:r>
                    <w:rPr>
                      <w:sz w:val="24"/>
                    </w:rPr>
                    <w:t>4件10MM系列50MM长中孔花形旋具套筒(T-45,50,55,60)</w:t>
                  </w:r>
                </w:p>
                <w:p>
                  <w:pPr>
                    <w:pStyle w:val="null3"/>
                    <w:jc w:val="left"/>
                  </w:pPr>
                  <w:r>
                    <w:rPr>
                      <w:sz w:val="24"/>
                    </w:rPr>
                    <w:t>4件12.5MM系列12角英制套筒(15/16英寸,1英寸,1-1/16英寸,1-1/4英寸)8件12.5MM系列12角套筒(20,21,22,24,27,30,32,34MM)</w:t>
                  </w:r>
                </w:p>
                <w:p>
                  <w:pPr>
                    <w:pStyle w:val="null3"/>
                    <w:jc w:val="left"/>
                  </w:pPr>
                  <w:r>
                    <w:rPr>
                      <w:sz w:val="24"/>
                    </w:rPr>
                    <w:t>2件12.5MM系列转向接杆(5英寸,10英寸)</w:t>
                  </w:r>
                </w:p>
                <w:p>
                  <w:pPr>
                    <w:pStyle w:val="null3"/>
                    <w:jc w:val="left"/>
                  </w:pPr>
                  <w:r>
                    <w:rPr>
                      <w:sz w:val="24"/>
                    </w:rPr>
                    <w:t>3件10MM系列花形旋具套筒(T-20,30,40)</w:t>
                  </w:r>
                </w:p>
                <w:p>
                  <w:pPr>
                    <w:pStyle w:val="null3"/>
                    <w:jc w:val="left"/>
                  </w:pPr>
                  <w:r>
                    <w:rPr>
                      <w:sz w:val="24"/>
                    </w:rPr>
                    <w:t>6件10MM系列六角旋具套筒(3,4,5,6.8,10MM)</w:t>
                  </w:r>
                </w:p>
                <w:p>
                  <w:pPr>
                    <w:pStyle w:val="null3"/>
                    <w:jc w:val="left"/>
                  </w:pPr>
                  <w:r>
                    <w:rPr>
                      <w:sz w:val="24"/>
                    </w:rPr>
                    <w:t>3件10MM系列十字形旋具套筒(#1,#2,#3)</w:t>
                  </w:r>
                </w:p>
                <w:p>
                  <w:pPr>
                    <w:pStyle w:val="null3"/>
                    <w:jc w:val="left"/>
                  </w:pPr>
                  <w:r>
                    <w:rPr>
                      <w:sz w:val="24"/>
                    </w:rPr>
                    <w:t>12件全抛光两用扳手(8,9,10,11,12,13,14,15,16,17,18,19MM)</w:t>
                  </w:r>
                </w:p>
                <w:p>
                  <w:pPr>
                    <w:pStyle w:val="null3"/>
                    <w:jc w:val="left"/>
                  </w:pPr>
                  <w:r>
                    <w:rPr>
                      <w:sz w:val="24"/>
                    </w:rPr>
                    <w:t>3件全抛光双梅花棘轮扳手(8x10,12x13,17x19MM)</w:t>
                  </w:r>
                </w:p>
                <w:p>
                  <w:pPr>
                    <w:pStyle w:val="null3"/>
                    <w:jc w:val="left"/>
                  </w:pPr>
                  <w:r>
                    <w:rPr>
                      <w:sz w:val="24"/>
                    </w:rPr>
                    <w:t>7件6.3MM系列25MM长中孔花形旋具头(T-10,15,20,25,27,30,40)</w:t>
                  </w:r>
                </w:p>
                <w:p>
                  <w:pPr>
                    <w:pStyle w:val="null3"/>
                    <w:jc w:val="left"/>
                  </w:pPr>
                  <w:r>
                    <w:rPr>
                      <w:sz w:val="24"/>
                    </w:rPr>
                    <w:t>9件加长球头内六角扳手组套(1.5,2,2.5,3,4,5,6,8,10MM)</w:t>
                  </w:r>
                </w:p>
                <w:p>
                  <w:pPr>
                    <w:pStyle w:val="null3"/>
                    <w:jc w:val="left"/>
                  </w:pPr>
                  <w:r>
                    <w:rPr>
                      <w:sz w:val="24"/>
                    </w:rPr>
                    <w:t>1件6.3MM系列专业快速脱落棘轮扳手5英寸</w:t>
                  </w:r>
                </w:p>
                <w:p>
                  <w:pPr>
                    <w:pStyle w:val="null3"/>
                    <w:jc w:val="left"/>
                  </w:pPr>
                  <w:r>
                    <w:rPr>
                      <w:sz w:val="24"/>
                    </w:rPr>
                    <w:t>1件6.3MM系列转向接杆2英寸</w:t>
                  </w:r>
                </w:p>
                <w:p>
                  <w:pPr>
                    <w:pStyle w:val="null3"/>
                    <w:jc w:val="left"/>
                  </w:pPr>
                  <w:r>
                    <w:rPr>
                      <w:sz w:val="24"/>
                    </w:rPr>
                    <w:t>1件6.3MM系列转向接杆4英寸</w:t>
                  </w:r>
                </w:p>
                <w:p>
                  <w:pPr>
                    <w:pStyle w:val="null3"/>
                    <w:jc w:val="left"/>
                  </w:pPr>
                  <w:r>
                    <w:rPr>
                      <w:sz w:val="24"/>
                    </w:rPr>
                    <w:t>1件6.3MM系列万向接头</w:t>
                  </w:r>
                </w:p>
                <w:p>
                  <w:pPr>
                    <w:pStyle w:val="null3"/>
                    <w:jc w:val="left"/>
                  </w:pPr>
                  <w:r>
                    <w:rPr>
                      <w:sz w:val="24"/>
                    </w:rPr>
                    <w:t>1件6.3MM系列旋柄</w:t>
                  </w:r>
                </w:p>
                <w:p>
                  <w:pPr>
                    <w:pStyle w:val="null3"/>
                    <w:jc w:val="left"/>
                  </w:pPr>
                  <w:r>
                    <w:rPr>
                      <w:sz w:val="24"/>
                    </w:rPr>
                    <w:t>1件6.3MM系列旋具头接头</w:t>
                  </w:r>
                </w:p>
                <w:p>
                  <w:pPr>
                    <w:pStyle w:val="null3"/>
                    <w:jc w:val="left"/>
                  </w:pPr>
                  <w:r>
                    <w:rPr>
                      <w:sz w:val="24"/>
                    </w:rPr>
                    <w:t>1件10MM系列专业快速脱落棘轮扳手8英寸</w:t>
                  </w:r>
                </w:p>
                <w:p>
                  <w:pPr>
                    <w:pStyle w:val="null3"/>
                    <w:jc w:val="left"/>
                  </w:pPr>
                  <w:r>
                    <w:rPr>
                      <w:sz w:val="24"/>
                    </w:rPr>
                    <w:t>1件10MM系列万向接头</w:t>
                  </w:r>
                </w:p>
                <w:p>
                  <w:pPr>
                    <w:pStyle w:val="null3"/>
                    <w:jc w:val="left"/>
                  </w:pPr>
                  <w:r>
                    <w:rPr>
                      <w:sz w:val="24"/>
                    </w:rPr>
                    <w:t>1件12.5MM系列专业快速脱落棘轮扳手10英寸</w:t>
                  </w:r>
                </w:p>
                <w:p>
                  <w:pPr>
                    <w:pStyle w:val="null3"/>
                    <w:jc w:val="left"/>
                  </w:pPr>
                  <w:r>
                    <w:rPr>
                      <w:sz w:val="24"/>
                    </w:rPr>
                    <w:t>1件12.5MM系列万向接头</w:t>
                  </w:r>
                </w:p>
                <w:p>
                  <w:pPr>
                    <w:pStyle w:val="null3"/>
                    <w:jc w:val="left"/>
                  </w:pPr>
                  <w:r>
                    <w:rPr>
                      <w:sz w:val="24"/>
                    </w:rPr>
                    <w:t>2件T系列一字形穿心螺丝批(x150,8x200MM)</w:t>
                  </w:r>
                </w:p>
                <w:p>
                  <w:pPr>
                    <w:pStyle w:val="null3"/>
                    <w:jc w:val="left"/>
                  </w:pPr>
                  <w:r>
                    <w:rPr>
                      <w:sz w:val="24"/>
                    </w:rPr>
                    <w:t>1件T系列十字形穿心螺丝批#2x150MM</w:t>
                  </w:r>
                </w:p>
                <w:p>
                  <w:pPr>
                    <w:pStyle w:val="null3"/>
                    <w:jc w:val="left"/>
                  </w:pPr>
                  <w:r>
                    <w:rPr>
                      <w:sz w:val="24"/>
                    </w:rPr>
                    <w:t>二、气缸测漏仪：用于检测汽车发动机气缸密封性是否在允许漏气范围之内</w:t>
                  </w:r>
                </w:p>
                <w:p>
                  <w:pPr>
                    <w:pStyle w:val="null3"/>
                    <w:jc w:val="left"/>
                  </w:pPr>
                  <w:r>
                    <w:rPr>
                      <w:sz w:val="24"/>
                    </w:rPr>
                    <w:t>三、汽缸异响听诊器：快速锁定引擎异样噪音源；通过追踪水，油，气及蒸汽流动声音判断异常，能在机器运转时探测到轴承、齿轮、活门、阀体、曲轴、气缸、变速箱、车身……等运转部位的缺陷和故障所产生的冲击振动。</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发动机维修测量常用量具</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缸盖尺 塞尺 百分百表 表座</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电控汽油发动机实训台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一、主要参数：</w:t>
                  </w:r>
                </w:p>
                <w:p>
                  <w:pPr>
                    <w:pStyle w:val="null3"/>
                    <w:jc w:val="left"/>
                  </w:pPr>
                  <w:r>
                    <w:rPr>
                      <w:sz w:val="24"/>
                    </w:rPr>
                    <w:t xml:space="preserve">发动机型式：水冷4缸 电喷         </w:t>
                  </w:r>
                </w:p>
                <w:p>
                  <w:pPr>
                    <w:pStyle w:val="null3"/>
                    <w:jc w:val="left"/>
                  </w:pPr>
                  <w:r>
                    <w:rPr>
                      <w:sz w:val="24"/>
                    </w:rPr>
                    <w:t>发动机排量：1.8L</w:t>
                  </w:r>
                </w:p>
                <w:p>
                  <w:pPr>
                    <w:pStyle w:val="null3"/>
                    <w:jc w:val="left"/>
                  </w:pPr>
                  <w:r>
                    <w:rPr>
                      <w:sz w:val="24"/>
                    </w:rPr>
                    <w:t xml:space="preserve">系统电压：DC 12V                  </w:t>
                  </w:r>
                </w:p>
                <w:p>
                  <w:pPr>
                    <w:pStyle w:val="null3"/>
                    <w:jc w:val="left"/>
                  </w:pPr>
                  <w:r>
                    <w:rPr>
                      <w:sz w:val="24"/>
                    </w:rPr>
                    <w:t>油箱容积：10L</w:t>
                  </w:r>
                </w:p>
                <w:p>
                  <w:pPr>
                    <w:pStyle w:val="null3"/>
                    <w:jc w:val="left"/>
                  </w:pPr>
                  <w:r>
                    <w:rPr>
                      <w:sz w:val="24"/>
                    </w:rPr>
                    <w:t xml:space="preserve">燃油标号：92#                     </w:t>
                  </w:r>
                </w:p>
                <w:p>
                  <w:pPr>
                    <w:pStyle w:val="null3"/>
                    <w:jc w:val="left"/>
                  </w:pPr>
                  <w:r>
                    <w:rPr>
                      <w:sz w:val="24"/>
                    </w:rPr>
                    <w:t>工作温度：-40℃～50℃</w:t>
                  </w:r>
                </w:p>
                <w:p>
                  <w:pPr>
                    <w:pStyle w:val="null3"/>
                    <w:jc w:val="left"/>
                  </w:pPr>
                  <w:r>
                    <w:rPr>
                      <w:sz w:val="24"/>
                    </w:rPr>
                    <w:t xml:space="preserve">整机重量：200kg                   </w:t>
                  </w:r>
                </w:p>
                <w:p>
                  <w:pPr>
                    <w:pStyle w:val="null3"/>
                    <w:jc w:val="left"/>
                  </w:pPr>
                  <w:r>
                    <w:rPr>
                      <w:sz w:val="24"/>
                    </w:rPr>
                    <w:t>外形尺寸：1250*1300*1750mm</w:t>
                  </w:r>
                </w:p>
                <w:p>
                  <w:pPr>
                    <w:pStyle w:val="null3"/>
                    <w:jc w:val="left"/>
                  </w:pPr>
                  <w:r>
                    <w:rPr>
                      <w:sz w:val="24"/>
                    </w:rPr>
                    <w:t>二、性能特点：</w:t>
                  </w:r>
                </w:p>
                <w:p>
                  <w:pPr>
                    <w:pStyle w:val="null3"/>
                    <w:jc w:val="left"/>
                  </w:pPr>
                  <w:r>
                    <w:rPr>
                      <w:sz w:val="24"/>
                    </w:rPr>
                    <w:t>1.实训台装备电控汽油发动机全套系统；</w:t>
                  </w:r>
                </w:p>
                <w:p>
                  <w:pPr>
                    <w:pStyle w:val="null3"/>
                    <w:jc w:val="left"/>
                  </w:pPr>
                  <w:r>
                    <w:rPr>
                      <w:sz w:val="24"/>
                    </w:rPr>
                    <w:t>2.实训台可起动发动机，进行运行实验，老师结合实训台教学面板讲授发动机的控制原理培养学生分析和解决实际故障的能力，形成理论与实践有机结合；</w:t>
                  </w:r>
                </w:p>
                <w:p>
                  <w:pPr>
                    <w:pStyle w:val="null3"/>
                    <w:jc w:val="left"/>
                  </w:pPr>
                  <w:r>
                    <w:rPr>
                      <w:sz w:val="24"/>
                    </w:rPr>
                    <w:t>3.实训台装备冷却系统（水箱、散热电子扇等）、进气机构（空气滤清器、进气软管、节气门总成、进气歧管等），排气机构（排气歧管、排气管等），点火系统（火花塞、高压线、点火线圈等），所有的发动机传感器和执行器（节气门组件、曲轴位置传感器、爆震传感器、氧传感器、水温传感器、喷油器等）；</w:t>
                  </w:r>
                </w:p>
                <w:p>
                  <w:pPr>
                    <w:pStyle w:val="null3"/>
                    <w:jc w:val="left"/>
                  </w:pPr>
                  <w:r>
                    <w:rPr>
                      <w:sz w:val="24"/>
                    </w:rPr>
                    <w:t>4.发动机实训台具有动态运行及显示功能，原车仪表、数字表实时显示动静态发动机信号参数；</w:t>
                  </w:r>
                </w:p>
                <w:p>
                  <w:pPr>
                    <w:pStyle w:val="null3"/>
                    <w:jc w:val="left"/>
                  </w:pPr>
                  <w:r>
                    <w:rPr>
                      <w:sz w:val="24"/>
                    </w:rPr>
                    <w:t>5.实训项目包括：电喷发动机工作运行演示、教学、实验；各个传感器信号检测；电控系统故障设置、排除、实训、考核；专用解码器设备读取故障码、清除故障码、读取数据流等；汽车专用示波器有源传感器信号波形检测、无源传感器信号波形检测、点火波形检测分析；</w:t>
                  </w:r>
                </w:p>
                <w:p>
                  <w:pPr>
                    <w:pStyle w:val="null3"/>
                    <w:jc w:val="left"/>
                  </w:pPr>
                  <w:r>
                    <w:rPr>
                      <w:sz w:val="24"/>
                    </w:rPr>
                    <w:t>6.教学面板安装有完整的彩色发动机电控系统元件结构图、电路工作原理图、ECU端子功能、喷油系统LED指示等，方便老师更加直观的讲解系统知识；</w:t>
                  </w:r>
                </w:p>
                <w:p>
                  <w:pPr>
                    <w:pStyle w:val="null3"/>
                    <w:jc w:val="left"/>
                  </w:pPr>
                  <w:r>
                    <w:rPr>
                      <w:sz w:val="24"/>
                    </w:rPr>
                    <w:t>7.实训台面板上安装有诊断座，可连接专用或通用型汽车诊断仪，对发动机电控系统进行读取故障码、波形分析等发动机自诊断功能；自诊断功能：动静态数据流读取、故障码读取、波形分析、执行元件动作测试等功能；</w:t>
                  </w:r>
                </w:p>
                <w:p>
                  <w:pPr>
                    <w:pStyle w:val="null3"/>
                    <w:jc w:val="left"/>
                  </w:pPr>
                  <w:r>
                    <w:rPr>
                      <w:sz w:val="24"/>
                    </w:rPr>
                    <w:t>8.电控系统检测功能：教学面板安装有电脑引出端子，可使用万用表和示波器检测各传感器和执行器电阻、电压、频率、波形；</w:t>
                  </w:r>
                </w:p>
                <w:p>
                  <w:pPr>
                    <w:pStyle w:val="null3"/>
                    <w:jc w:val="left"/>
                  </w:pPr>
                  <w:r>
                    <w:rPr>
                      <w:sz w:val="24"/>
                    </w:rPr>
                    <w:t>9.框架采用标准铝型材拼接而成，耐油耐划耐腐蚀性强；</w:t>
                  </w:r>
                </w:p>
                <w:p>
                  <w:pPr>
                    <w:pStyle w:val="null3"/>
                    <w:jc w:val="left"/>
                  </w:pPr>
                  <w:r>
                    <w:rPr>
                      <w:sz w:val="24"/>
                    </w:rPr>
                    <w:t>10.实训台底座部分带自锁脚轮装置，方便随时移动；</w:t>
                  </w:r>
                </w:p>
                <w:p>
                  <w:pPr>
                    <w:pStyle w:val="null3"/>
                    <w:jc w:val="left"/>
                  </w:pPr>
                  <w:r>
                    <w:rPr>
                      <w:sz w:val="24"/>
                    </w:rPr>
                    <w:t>11.实训台配备有电源总开关、防护网等安全保护装置，方便切断总电源和进行安全防护；</w:t>
                  </w:r>
                </w:p>
                <w:p>
                  <w:pPr>
                    <w:pStyle w:val="null3"/>
                    <w:jc w:val="left"/>
                  </w:pPr>
                  <w:r>
                    <w:rPr>
                      <w:sz w:val="24"/>
                    </w:rPr>
                    <w:t>12.配备设备使用说明书，说明书的内容包括设备的日常维护、维修资料、故障设置资料、操作规范、操作流程、操作注意事项等；</w:t>
                  </w:r>
                </w:p>
                <w:p>
                  <w:pPr>
                    <w:pStyle w:val="null3"/>
                    <w:jc w:val="left"/>
                  </w:pPr>
                  <w:r>
                    <w:rPr>
                      <w:sz w:val="24"/>
                    </w:rPr>
                    <w:t>13.设备上配备实训二维码，师生可使用职业教育综合信息化平台（APP端）扫描二维码观看本台架的教学视频，包括：设备使用规范、操作注意事项，设备维护方法等。</w:t>
                  </w:r>
                </w:p>
                <w:p>
                  <w:pPr>
                    <w:pStyle w:val="null3"/>
                    <w:jc w:val="left"/>
                  </w:pPr>
                  <w:r>
                    <w:rPr>
                      <w:sz w:val="24"/>
                    </w:rPr>
                    <w:t>14.物联网智能信息化职业教育实训管理平台</w:t>
                  </w:r>
                </w:p>
                <w:p>
                  <w:pPr>
                    <w:pStyle w:val="null3"/>
                    <w:jc w:val="left"/>
                  </w:pPr>
                  <w:r>
                    <w:rPr>
                      <w:sz w:val="24"/>
                    </w:rPr>
                    <w:t>一、物联网智能信息化职业教育实训管理平台用于职业院校一体化教学实训。由物联网实训管理平台、实训管理教师APP、实训考核学生APP、嵌入式设备控制系统四部分构成。物联网智能信息化职业教育实训管理平台是基于B/S（浏览器和服务器）架构模式，应用于物联网网络环境中；其中，物联网实训管理平台、实训管理教师APP使用对象为实训教师，主要功能为学生管理、班级管理、设备管理、试题库管理、试卷发布、考核管理、消息发布，教师可使用上述功能针对学员完成教、学、管、测、评闭环式技能考核，提升学员综合技能水平。实训考核学生APP基于安卓平台开发，主要用于学生完成技能学习、考核；嵌入式设备控制系统可根据教师下发的实训试卷对实训设备进行无损故障设置，可完成实训台各传感器信号采集、信号模拟。</w:t>
                  </w:r>
                </w:p>
                <w:p>
                  <w:pPr>
                    <w:pStyle w:val="null3"/>
                    <w:jc w:val="left"/>
                  </w:pPr>
                  <w:r>
                    <w:rPr>
                      <w:sz w:val="24"/>
                    </w:rPr>
                    <w:t>二、物联网实训管理教师端功能:</w:t>
                  </w:r>
                </w:p>
                <w:p>
                  <w:pPr>
                    <w:pStyle w:val="null3"/>
                    <w:jc w:val="left"/>
                  </w:pPr>
                  <w:r>
                    <w:rPr>
                      <w:sz w:val="24"/>
                    </w:rPr>
                    <w:t>▲1.实训教师通过用户账号、密码可登陆物联网实训管理平台或实训管理教师APP,对题库可根据要求进行编辑修改，并随时发送试题到无线网内任一台实训设备终端，同时可以在权限范围内控制网络中的任何一台实训设备终端的故障设置、故障排除、自动评分等功能,所有数据在Web端和APP端同步更新。</w:t>
                  </w:r>
                </w:p>
                <w:p>
                  <w:pPr>
                    <w:pStyle w:val="null3"/>
                    <w:jc w:val="left"/>
                  </w:pPr>
                  <w:r>
                    <w:rPr>
                      <w:sz w:val="24"/>
                    </w:rPr>
                    <w:t>（提供物联网职业教育实训平台真人实景操作彩色高清照片，要求如下：</w:t>
                  </w:r>
                </w:p>
                <w:p>
                  <w:pPr>
                    <w:pStyle w:val="null3"/>
                    <w:jc w:val="left"/>
                  </w:pPr>
                  <w:r>
                    <w:rPr>
                      <w:sz w:val="24"/>
                    </w:rPr>
                    <w:t>照片1：故障设置真人实景操作不同角度照片三张，同一张照片中需体现 PC 端、实训管理教师APP、实训考核学生APP三部分；照片内容需体现在PC端和实训管理教师APP故障设置和实训考核学生APP故障排除内容。PC端包含左侧菜单区域、编辑故障区域，其中，左侧菜单区域需同时展示学生管理、班级管理、查询设备、故障测试（展开状态，子选项为编辑故障）、试卷发布、考核管理、消息发布、平台管理、试题库管理按钮；编辑故障区域需同时展示故障设置按钮、设备号、故障线路（不少于3列）、状态（不少于3列）；实训管理教师APP故障设置区域需同时展示设备名称、提交按钮、复位按钮、返回按钮、线路名称、状态（不少于3列）、故障线路（不少于3列）；实训考核学生APP故障设置区域需同时展示设备名称、提交按钮、剩余时间，返回按钮、线路名称、状态（不少于3列）、故障线路（不少于3列）；且PC端与APP端设备名称必须完全对应，剩余时间数据格式时分秒；</w:t>
                  </w:r>
                </w:p>
                <w:p>
                  <w:pPr>
                    <w:pStyle w:val="null3"/>
                    <w:jc w:val="left"/>
                  </w:pPr>
                  <w:r>
                    <w:rPr>
                      <w:sz w:val="24"/>
                    </w:rPr>
                    <w:t>照片2：故障设置真人实景操作不同角度照片三张，同一张照片中需体现 PC 端、实训管理教师APP、实训考核学生APP三部分；照片内容需体现在PC端和实训管理教师APP故障设置和实训考核学生APP故障排除内容。PC端包含左侧菜单区域、编辑故障区域，其中，左侧菜单区域需同时展示学生管理、班级管理、查询设备、故障测试（展开状态，子选项为编辑故障）、试卷发布、考核管理、消息发布、平台管理、试题库管理按钮；编辑故障区域需同时展示故障设置按钮、设备号、故障线路（不少于3列）、状态（不少于3列）；实训管理教师APP故障设置区域需同时展示设备名称、提交按钮、复位按钮、返回按钮、线路名称、状态（不少于3列）、故障线路（不少于3列）；实训考核学生APP故障设置区域需同时展示设备名称、提交按钮、剩余时间，返回按钮、线路名称、状态（不少于3列）、故障线路（不少于3列）；且PC端与APP端备名称必须完全对应，剩余时间数据格式：时分秒；三张照片中需各展示三条不同的故障线路状态展开页面，PC端状态展示：正常、短路、断路、虚接、时段时续；实训管理教师APP端状态展示：正常、断路、时段时续、反接；实训考核学生APP端状态展示：正常、断路、短路、虚接、反接、时断时续；</w:t>
                  </w:r>
                </w:p>
                <w:p>
                  <w:pPr>
                    <w:pStyle w:val="null3"/>
                    <w:jc w:val="left"/>
                  </w:pPr>
                  <w:r>
                    <w:rPr>
                      <w:sz w:val="24"/>
                    </w:rPr>
                    <w:t>以上照片须由高清相机拍摄而成并标明上述内容，上述所有软硬件均需体现真人操作，照片内容不全、照片不清晰或者照片数量不足均视为不符合要求）</w:t>
                  </w:r>
                </w:p>
                <w:p>
                  <w:pPr>
                    <w:pStyle w:val="null3"/>
                    <w:jc w:val="left"/>
                  </w:pPr>
                  <w:r>
                    <w:rPr>
                      <w:sz w:val="24"/>
                    </w:rPr>
                    <w:t>▲2.实训教师通过物联网实训管理平台或实训管理教师APP可以设置线路短路、断路、虚接、反接、时断时续等故障模式；可以任意编辑试题和设置答题时限；可以随时对班级学员的考试情况和成绩进行统计，形成班级成绩报表和打印。</w:t>
                  </w:r>
                </w:p>
                <w:p>
                  <w:pPr>
                    <w:pStyle w:val="null3"/>
                    <w:jc w:val="left"/>
                  </w:pPr>
                  <w:r>
                    <w:rPr>
                      <w:sz w:val="24"/>
                    </w:rPr>
                    <w:t>（提供物联网职业教育实训平台真人实景操作彩色高清照片，要求如下：</w:t>
                  </w:r>
                </w:p>
                <w:p>
                  <w:pPr>
                    <w:pStyle w:val="null3"/>
                    <w:jc w:val="left"/>
                  </w:pPr>
                  <w:r>
                    <w:rPr>
                      <w:sz w:val="24"/>
                    </w:rPr>
                    <w:t>照片1：试卷发布真人实景操作不同角度照片三张，同一张照片中需体现 PC 端、实训管理教师APP、实训考核学生APP三部分；照片内容需体现在PC端和实训管理教师APP端新增试题内容、实训管理教师APP试卷发布列表，PC端包含左侧菜单区域、新增试卷区域；其中，左侧菜单区域需同时展示学生管理、班级管理、查询设备、故障测试、试卷发布（展开状态，子选项为实训考核）、考核管理、消息发布、平台管理、试题库管理按钮；新增试卷区域需同时展示设备名称选择、班级选择、学生选择、难易程度选择、考试时长选择、考核模式选择，其中考试时长选择需展开显示选择时、分、秒页面，需同时展示线路列表，包含3条以上故障线路；实训管理教师APP展示新增试题区域内容，其中，试题设置区域需同时展示设备名称选择、班级选择、学生选择、考试时长选择、难易程度选择，其中考试时长选择需展开显示选择时、分页面、模式选择，需同时展示线路列表，包含3条以上故障线路，且PC端与APP端设备名称、班级、学生、难易程度选择结果必须完全对应；实训考核学生APP试卷列表展示区域内容包含姓名、设备号、设备名称、发布时间、考试时长，开始答题按钮、返回按钮，其中考试时长显示选时、分、秒。</w:t>
                  </w:r>
                </w:p>
                <w:p>
                  <w:pPr>
                    <w:pStyle w:val="null3"/>
                    <w:jc w:val="left"/>
                  </w:pPr>
                  <w:r>
                    <w:rPr>
                      <w:sz w:val="24"/>
                    </w:rPr>
                    <w:t>照片2：实训成绩查询真人实景操作不同角度照片三张，同一张照片中需体现 PC 端、实训管理教师APP、实训考核学生APP三部分；照片内容需体现在PC端成绩查询内容、实训管理教师APP端考核管理、考核学生APP历史试卷，PC端包含左侧菜单区域、实训成绩查询区域；其中，左侧菜单区域需同时展示学生管理、班级管理、查询设备、故障测试、试卷发布、考核管理（展开状态，子选项为实训成绩查询）、消息发布、平台管理、试题库管理按钮；实训成绩查询区域展示班级选择、设备名称选择；查询按钮、重置按钮、导出按钮、学号、姓名、设备名称、设备号、班级、成绩、提交时间、考试用时、查看按钮。实训管理教师APP端考核管理展示区域需展示返回按钮、设备名称选择、班级选择、重置按钮、设备名称、班级、姓名、成绩、考试时长、用时、查看按钮、导出成绩按钮；且PC端与APP端设备名称、班级、姓名、成绩、考试用时名称完全对应。考核学生APP历史试卷区域需要展示返回按钮、姓名、设备号、设备名称、考试时长、提交时间、得分、查看试卷按钮。</w:t>
                  </w:r>
                </w:p>
                <w:p>
                  <w:pPr>
                    <w:pStyle w:val="null3"/>
                    <w:jc w:val="left"/>
                  </w:pPr>
                  <w:r>
                    <w:rPr>
                      <w:sz w:val="24"/>
                    </w:rPr>
                    <w:t>照片3：实训答题详情查询真人实景操作不同角度照片三张，同一张照片中需体现 PC 端、实训管理教师APP、实训考核学生APP三部分；照片内容需体现在PC端答题详情内容、实训管理教师APP端考核管理答题详情查询、考核学生APP试卷详情查询内容，PC端包含左侧菜单区域、实训答题详情区域；其中，左侧菜单区域需同时展示学生管理、班级管理、查询设备、故障测试、试卷发布、考核管理（展开状态，子选项为实训成绩查询）、消息发布、平台管理、试题库管理按钮；实训答题详情区域展示线路、正常答案、学生答案；实训管理教师APP端考核管理答题详情查询内容包含设备名称、班级、学生、序号、学生答案、正确答案、返回按钮；考核学生APP试卷详情区域展示线路、正常答案、学生答案；实训管理教师APP端考核管理答题详情查询内容包含设备名称、班级、学生、序号、学生答案、正确答案、返回按钮；</w:t>
                  </w:r>
                </w:p>
                <w:p>
                  <w:pPr>
                    <w:pStyle w:val="null3"/>
                    <w:jc w:val="left"/>
                  </w:pPr>
                  <w:r>
                    <w:rPr>
                      <w:sz w:val="24"/>
                    </w:rPr>
                    <w:t>以上照片须由高清相机拍摄而成并标明上述内容，上述所有软硬件均需体现真人操作，照片内容不全、照片不清晰或者照片数量不足均视为不符合要求）</w:t>
                  </w:r>
                </w:p>
                <w:p>
                  <w:pPr>
                    <w:pStyle w:val="null3"/>
                    <w:jc w:val="left"/>
                  </w:pPr>
                  <w:r>
                    <w:rPr>
                      <w:sz w:val="24"/>
                    </w:rPr>
                    <w:t>▲3.实训教师通过实训管理教师APP可以感知网络内任何一台实训设备终端上各种传感器的信号，并通过实训管理教师APP以波形、指针式智能软仪表及数字三种形式同时实时显示，而且可以实现18个通道内切换任意通道实时显示。</w:t>
                  </w:r>
                </w:p>
                <w:p>
                  <w:pPr>
                    <w:pStyle w:val="null3"/>
                    <w:jc w:val="left"/>
                  </w:pPr>
                  <w:r>
                    <w:rPr>
                      <w:sz w:val="24"/>
                    </w:rPr>
                    <w:t>（提供物联网职业教育实训平台真人实景操作彩色高清照片，要求如下：</w:t>
                  </w:r>
                </w:p>
                <w:p>
                  <w:pPr>
                    <w:pStyle w:val="null3"/>
                    <w:jc w:val="left"/>
                  </w:pPr>
                  <w:r>
                    <w:rPr>
                      <w:sz w:val="24"/>
                    </w:rPr>
                    <w:t>照片1：信号采集真人实景操作不同角度照片三张，同一张照片中需体现PC 端、实训管理教师APP、实训考核学生APP三部分；PC端包含左侧菜单区域、首页展示区域；其中，左侧菜单区域需同时展示学生管理、班级管理、查询设备、故障测试、试卷发布、考核管理、消息发布、平台管理、试题库管理按钮；实训管理教师APP信号采集区域内容需同时展示选择设备、信号采集实时数据、指针式智能软仪表、选择线路、开始采集、暂停、重置按钮，其中信号采集实时数据内需显示信号波形（0-5V），且同时显示指针式智能软仪表（0-5V），信号采集电压值数值（0-5V）在仪表盘显示；实训考核学生APP端信号采集区域内容需同时展示选择设备、信号采集实时数据、指针式智能软仪表、选择线路、开始采集、暂停、重置按钮，其中信号采集实时数据内需显示信号波形（0-5V），且同时显示指针式智能软仪表（0-5V），信号采集电压值数值（0-5V）在仪表盘显示；且实训管理教师APP、实训考核学生APP端信号波形、指针式智能软仪表、电压数值必须完全对应；</w:t>
                  </w:r>
                </w:p>
                <w:p>
                  <w:pPr>
                    <w:pStyle w:val="null3"/>
                    <w:jc w:val="left"/>
                  </w:pPr>
                  <w:r>
                    <w:rPr>
                      <w:sz w:val="24"/>
                    </w:rPr>
                    <w:t>以上照片须由高清相机拍摄而成并标明上述内容，上述所有软硬件均需体现真人操作，照片内容不全、照片不清晰或者照片数量不足均视为不符合要求）</w:t>
                  </w:r>
                </w:p>
                <w:p>
                  <w:pPr>
                    <w:pStyle w:val="null3"/>
                    <w:jc w:val="left"/>
                  </w:pPr>
                  <w:r>
                    <w:rPr>
                      <w:sz w:val="24"/>
                    </w:rPr>
                    <w:t>▲4.实训教师通过实训管理教师APP可以实现人工智能传感器功能，可以向物联网内任何一台教学设备上相应的人工智能传感器上输入自定义实验信号，通过手动操作可以改变该信号，并可以观察发生改变后相应的教学设备工况的变化。也可以实现教学设备传感器信号测量分析的考核功能，考核完成后实训设备可以实现自动评分。</w:t>
                  </w:r>
                </w:p>
                <w:p>
                  <w:pPr>
                    <w:pStyle w:val="null3"/>
                    <w:jc w:val="left"/>
                  </w:pPr>
                  <w:r>
                    <w:rPr>
                      <w:sz w:val="24"/>
                    </w:rPr>
                    <w:t>（提供物联网职业教育实训平台真人实景操作彩色高清照片，要求如下：</w:t>
                  </w:r>
                </w:p>
                <w:p>
                  <w:pPr>
                    <w:pStyle w:val="null3"/>
                    <w:jc w:val="left"/>
                  </w:pPr>
                  <w:r>
                    <w:rPr>
                      <w:sz w:val="24"/>
                    </w:rPr>
                    <w:t>照片1：模拟信号输出真人实景操作不同角度照片三张，同一张照片中需体现PC 端、实训管理教师APP、实训考核学生APP三部分；照片内容需体现实训管理教师APP、实训考核学生APP端模拟信号输出内容；PC端包含左侧菜单区域、首页展示区域；其中，左侧菜单区域需同时展示学生管理、班级管理、查询设备、故障测试、试卷发布、考核管理、消息发布、平台管理、试题库管理按钮；实训管理教师APP端模拟信号输出区域需同时展示指针式智能软仪表模块、选择设备号、控制输出类型选择（实时、手动）、执行按钮、全部回零不执行按钮、全部回零并执行按钮，其中指针式智能软仪表模块内需同时展示指针式软仪表电压指示、数字式电压指示、线路号、电压调整拖动条、且必须同时展示不少于八个指针式智能软仪表模块；实训考核学生APP端模拟信号输出区域需同时展示指针式智能软仪表模块、选择设备号、控制输出类型选择（实时、手动）、执行按钮、全部回零不执行按钮、全部回零并执行按钮，其中指针式智能软仪表模块内需同时展示指针式软仪表电压指示、数字式电压指示、线路号、电压调整拖动条、且必须同时展示不少于八个指针式智能软仪表模块；</w:t>
                  </w:r>
                </w:p>
                <w:p>
                  <w:pPr>
                    <w:pStyle w:val="null3"/>
                    <w:jc w:val="left"/>
                  </w:pPr>
                  <w:r>
                    <w:rPr>
                      <w:sz w:val="24"/>
                    </w:rPr>
                    <w:t>以上照片须由高清相机拍摄而成并标明上述内容，上述所有软硬件均需体现真人操作，照片内容不全、照片不清晰或者照片数量不足均视为不符合要求）</w:t>
                  </w:r>
                </w:p>
                <w:p>
                  <w:pPr>
                    <w:pStyle w:val="null3"/>
                    <w:jc w:val="left"/>
                  </w:pPr>
                  <w:r>
                    <w:rPr>
                      <w:sz w:val="24"/>
                    </w:rPr>
                    <w:t>▲5.物联网实训管理平台或实训管理教师APP中实训教师可实时发布各种汽车知识、教学知识等中、英文信息到全部学生的APP终端。</w:t>
                  </w:r>
                </w:p>
                <w:p>
                  <w:pPr>
                    <w:pStyle w:val="null3"/>
                    <w:jc w:val="left"/>
                  </w:pPr>
                  <w:r>
                    <w:rPr>
                      <w:sz w:val="24"/>
                    </w:rPr>
                    <w:t>（提供物联网职业教育实训平台真人实景操作彩色高清照片，要求如下：</w:t>
                  </w:r>
                </w:p>
                <w:p>
                  <w:pPr>
                    <w:pStyle w:val="null3"/>
                    <w:jc w:val="left"/>
                  </w:pPr>
                  <w:r>
                    <w:rPr>
                      <w:sz w:val="24"/>
                    </w:rPr>
                    <w:t>照片1：消息发布真人实景操作不同角度照片三张，同一张照片中需体现 PC 端、实训管理教师APP、实训考核学生APP端三部分；照片内容需体现在PC端、APP端消息发布内容，需体现在实训考核学生APP端端接收消息内容，PC端包含左侧菜单区域、编辑信息区域；其中，左侧菜单区域需同时展示学生管理、班级管理、查询设备、故障测试、试卷发布、考核管理、消息发布（展开状态，子选项为编辑信息）、平台管理、试题库管理按钮；消息发布输出区域需同时展示单行输入框、信息正文输入框、设备号选择、立即提交按钮、重置按钮；实训管理教师APP使用平板电脑作为展示终端，需同时展示标题输入框、内容输入框、选择设备、重置按钮、提交按钮；实训考核学生APP端需同时展示消息通知标题、消息内容、消息发布时间；且实训考核学生APP端与PC端、实训管理教师APPP端消息标题、消息内容完全对应；</w:t>
                  </w:r>
                </w:p>
                <w:p>
                  <w:pPr>
                    <w:pStyle w:val="null3"/>
                    <w:jc w:val="left"/>
                  </w:pPr>
                  <w:r>
                    <w:rPr>
                      <w:sz w:val="24"/>
                    </w:rPr>
                    <w:t>以上照片须由高清相机拍摄而成并标明上述内容，上述所有软硬件均需体现真人操作，照片内容不全、照片不清晰或者照片数量不足均视为不符合要求）</w:t>
                  </w:r>
                </w:p>
                <w:p>
                  <w:pPr>
                    <w:pStyle w:val="null3"/>
                    <w:jc w:val="left"/>
                  </w:pPr>
                  <w:r>
                    <w:rPr>
                      <w:sz w:val="24"/>
                    </w:rPr>
                    <w:t>三、物联网实训考核学生端功能:</w:t>
                  </w:r>
                </w:p>
                <w:p>
                  <w:pPr>
                    <w:pStyle w:val="null3"/>
                    <w:jc w:val="left"/>
                  </w:pPr>
                  <w:r>
                    <w:rPr>
                      <w:sz w:val="24"/>
                    </w:rPr>
                    <w:t>▲1.实训考核学生APP生物识别和账号登录两登录方式，其中生物识别包含人脸识别和手势识别两种登录方式，便于学员快速登录，进入开始答题模块后自动按照实训教师已设置的考核试题与考核时间完成考核任务。</w:t>
                  </w:r>
                </w:p>
                <w:p>
                  <w:pPr>
                    <w:pStyle w:val="null3"/>
                    <w:jc w:val="left"/>
                  </w:pPr>
                  <w:r>
                    <w:rPr>
                      <w:sz w:val="24"/>
                    </w:rPr>
                    <w:t>（提供物联网职业教育实训平台真人实景操作彩色高清照片，要求如下：</w:t>
                  </w:r>
                </w:p>
                <w:p>
                  <w:pPr>
                    <w:pStyle w:val="null3"/>
                    <w:jc w:val="left"/>
                  </w:pPr>
                  <w:r>
                    <w:rPr>
                      <w:sz w:val="24"/>
                    </w:rPr>
                    <w:t>照片1：账号登录真人实景操作不同角度照片三张，同一张照片中需体现 PC 端、实训管理教师APP、实训考核学生APP端三部分；照片内容需体现在pc端登录物联网智能信息化职业教育实训管理平台页面，包含：用户名、密码、登录按钮；实训管理教师APP端登录页面需展示账号、密码、忘记密码、登录按钮、logo、版本号；实训考核学生APP端登录页面需展示账号输入框、密码输入框、logo、版本号、忘记密码按钮、登录按钮、生物识别按钮，账号及密码为输入完成状态；</w:t>
                  </w:r>
                </w:p>
                <w:p>
                  <w:pPr>
                    <w:pStyle w:val="null3"/>
                    <w:jc w:val="left"/>
                  </w:pPr>
                  <w:r>
                    <w:rPr>
                      <w:sz w:val="24"/>
                    </w:rPr>
                    <w:t>照片2：生物识别登录真人实景操作不同角度照片三张，同一张照片中需体现 PC 端、实训管理教师APP、实训考核学生APP端三部分；照片内容需体现在pc端登录物联网智能信息化职业教育实训管理平台页面，包含：用户名、密码、登录按钮；实训管理教师APP端登录页面需展示账号、密码、忘记密码、登录按钮、logo、版本号；实训考核学生APP端包含识别方式提示、人脸识别按钮、手势识别按钮；</w:t>
                  </w:r>
                </w:p>
                <w:p>
                  <w:pPr>
                    <w:pStyle w:val="null3"/>
                    <w:jc w:val="left"/>
                  </w:pPr>
                  <w:r>
                    <w:rPr>
                      <w:sz w:val="24"/>
                    </w:rPr>
                    <w:t>以上照片须由高清相机拍摄而成并标明上述内容，上述所有软硬件均需体现真人操作，照片内容不全、照片不清晰或者照片数量不足均视为不符合要求）</w:t>
                  </w:r>
                </w:p>
                <w:p>
                  <w:pPr>
                    <w:pStyle w:val="null3"/>
                    <w:jc w:val="left"/>
                  </w:pPr>
                  <w:r>
                    <w:rPr>
                      <w:sz w:val="24"/>
                    </w:rPr>
                    <w:t>▲2.物联网智能信息化职业教育实训管理平台-理论考核模式：理论考核模式下，教师可根据需求随机或手动组卷及试卷下发，可设置试卷的考核时间，可完成理论成绩查询，学员答题完成后系统自动统计试卷正确率、考试时长等基础信息并展示试题解析，所有数据在Web端和APP端同步更新。</w:t>
                  </w:r>
                </w:p>
                <w:p>
                  <w:pPr>
                    <w:pStyle w:val="null3"/>
                    <w:jc w:val="left"/>
                  </w:pPr>
                  <w:r>
                    <w:rPr>
                      <w:sz w:val="24"/>
                    </w:rPr>
                    <w:t>（供物联网职业教育实训平台真人实景操作彩色高清照片，要求如下：</w:t>
                  </w:r>
                </w:p>
                <w:p>
                  <w:pPr>
                    <w:pStyle w:val="null3"/>
                    <w:jc w:val="left"/>
                  </w:pPr>
                  <w:r>
                    <w:rPr>
                      <w:sz w:val="24"/>
                    </w:rPr>
                    <w:t>照片1：理论考核新增试卷真人实景操作不同角度照片三张，同一张照片中需体现 PC 端、实训管理教师APP、实训考核学生APP端三部分；照片内容需体现在PC端新增试题内容、实训管理教师APP首页、实训考核学生APP端试卷展示，PC端包含左侧菜单区域、新增试卷区域；其中，左侧菜单区域需同时展示学生管理、班级管理、查询设备、故障测试、试卷发布（展开状态，子选项为理论考核）、考核管理、消息发布、平台管理、试题库管理按钮；新增试卷区域需同时展示选择班级、选择专业、试卷名称、试题难度、试卷分数（总分、及格分数）、规则设置、出题方式（随机、手动）、日期范围、确认按钮；实训管理教师APP首页PC端包含左侧菜单区域、模块展示区域，左侧菜单区域需同时展示首页、我的，模块展示区域包含查询设备、设置故障、试卷发布、考核管理、智能传感、人工智能。实训考核学生APP端试卷信息需同时展示试卷名称、开始时间、结束时间、开始答题按钮、返回按钮；</w:t>
                  </w:r>
                </w:p>
                <w:p>
                  <w:pPr>
                    <w:pStyle w:val="null3"/>
                    <w:jc w:val="left"/>
                  </w:pPr>
                  <w:r>
                    <w:rPr>
                      <w:sz w:val="24"/>
                    </w:rPr>
                    <w:t>照片2：理论考核学生答题真人实景操作不同角度照片三张，同一张照片中需体现 PC 端、实训管理教师APP、实训考核学生APP端三部分；照片内容需体现在PC端新增试题内容、实训管理教师APP首页、实训考核学生APP端试卷展示，PC端包含左侧菜单区域、新增试卷区域；其中，左侧菜单区域需同时展示学生管理、班级管理、查询设备、故障测试、试卷发布（展开状态，子选项为理论考核）、考核管理、消息发布、平台管理、试题库管理按钮；新增试卷区域需同时展示选择班级、选择专业、试卷名称、试题难度、试卷分数（总分、及格分数）、规则设置、出题方式（随机、手动）、日期范围、确认按钮；实训管理教师APP首页PC端包含左侧菜单区域、模块展示区域，左侧菜单区域需同时展示首页、我的，模块展示区域包含查询设备、设置故障、试卷发布、考核管理、智能传感、人工智能。实训考核学生APP端开始答题内容，需同时展示返回按钮、累计时间、试题类型、试题内容、试题选项、上一题、下一题、答题卡；</w:t>
                  </w:r>
                </w:p>
                <w:p>
                  <w:pPr>
                    <w:pStyle w:val="null3"/>
                    <w:jc w:val="left"/>
                  </w:pPr>
                  <w:r>
                    <w:rPr>
                      <w:sz w:val="24"/>
                    </w:rPr>
                    <w:t>照片3：理论考核学生答题报告真人实景操作不同角度照片三张，同一张照片中需体现 PC 端、实训管理教师APP、实训考核学生APP端三部分；照片内容需体现在PC端新增试题内容、实训管理教师APP首页、实训考核学生APP端试卷展示，PC端包含左侧菜单区域、新增试卷区域；其中，左侧菜单区域需同时展示学生管理、班级管理、查询设备、故障测试、试卷发布（展开状态，子选项为理论考核）、考核管理、消息发布、平台管理、试题库管理按钮；新增试卷区域需同时展示选择班级、选择专业、试卷名称、试题难度、试卷分数（总分、及格分数）、规则设置、出题方式（随机、手动）、日期范围、确认按钮；实训管理教师APP首页PC端包含左侧菜单区域、模块展示区域，左侧菜单区域需同时展示首页、我的，模块展示区域包含查询设备、设置故障、试卷发布、考核管理、智能传感、人工智能。实训考核学生APP端试题答题统计内容，需同时展示试卷名称、试卷用时、正确率统计、题型、答对、答错、全部解析按钮、错题解析按钮、返回按钮；以上照片须由高清相机拍摄而成并标明上述内容，上述所有软硬件均需体现真人操作，照片内容不全、照片不清晰或者照片数量不足均视为不符合要求）</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汽油机气缸压力表</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功能:用于测试国产,汽油车,摩托车等发动机汽缸压力；用于判断汽缸磨损程度,是否有积碳,活塞环及进,排气门密封状况。</w:t>
                  </w:r>
                </w:p>
                <w:p>
                  <w:pPr>
                    <w:pStyle w:val="null3"/>
                    <w:jc w:val="left"/>
                  </w:pPr>
                  <w:r>
                    <w:rPr>
                      <w:sz w:val="24"/>
                    </w:rPr>
                    <w:t>特征:10mm,12mm,18mm ,14mm长,短转接头，适用于所有汽油发 动机转接管端部有单向阀，防止压力泄露，保证测量的准确性易于读数的2-1/2”表盘,外部有保护套0-300Psi或0-2100KPa量程，精度，准度高</w:t>
                  </w:r>
                </w:p>
                <w:p>
                  <w:pPr>
                    <w:pStyle w:val="null3"/>
                    <w:jc w:val="left"/>
                  </w:pPr>
                  <w:r>
                    <w:rPr>
                      <w:sz w:val="24"/>
                    </w:rPr>
                    <w:t>带快速连接头的25”软管,方便快速连接压力释放阀设计合理，防止因压力释放过快，损伤表针  采用高强度抗疲劳材料，压力超过量程10%，不损坏表针。</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真空压力表</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用于发动机真空检测。</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燃油油压表</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专业的综合燃油测试仪，可测试发动机工作状态下的燃油压力，燃油导轨，燃油滤芯，燃油喷射，压力调节阀和燃油泵的工作状况</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气缸泄漏测试仪</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1.适用于检测汽车发动机气缸密封性是否在允许漏气范围以内，还可进一步从故障现象分析判断其漏气部位及原因，以便采取措施排除故障；</w:t>
                  </w:r>
                </w:p>
                <w:p>
                  <w:pPr>
                    <w:pStyle w:val="null3"/>
                    <w:jc w:val="left"/>
                  </w:pPr>
                  <w:r>
                    <w:rPr>
                      <w:sz w:val="24"/>
                    </w:rPr>
                    <w:t>2.测试气缸泄漏情况；</w:t>
                  </w:r>
                </w:p>
                <w:p>
                  <w:pPr>
                    <w:pStyle w:val="null3"/>
                    <w:jc w:val="left"/>
                  </w:pPr>
                  <w:r>
                    <w:rPr>
                      <w:sz w:val="24"/>
                    </w:rPr>
                    <w:t>3.测试时根据发动机工作正常的气缸压力与所测的压力进行比较以判断泄露情况；</w:t>
                  </w:r>
                </w:p>
                <w:p>
                  <w:pPr>
                    <w:pStyle w:val="null3"/>
                    <w:jc w:val="left"/>
                  </w:pPr>
                  <w:r>
                    <w:rPr>
                      <w:sz w:val="24"/>
                    </w:rPr>
                    <w:t>4.测量范围:0-100psi 0-7bar，外加橡胶保护套，防摔，防刮擦，确保表头的使用安全。</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冷却系统测试仪</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14件套</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汽油机点火正时灯</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输入电压：12V，触发点：在第一缸高压线圈外；感应尺寸：1 0mm；转速：200-10000r/min</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汽油机转速表</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测量范围： 2.5-99999转/分（RPM）</w:t>
                  </w:r>
                </w:p>
                <w:p>
                  <w:pPr>
                    <w:pStyle w:val="null3"/>
                    <w:jc w:val="left"/>
                  </w:pPr>
                  <w:r>
                    <w:rPr>
                      <w:sz w:val="24"/>
                    </w:rPr>
                    <w:t>分辨力：0.1RPM（2.5～999.9RPM)1RPM(1000RPM以上)</w:t>
                  </w:r>
                </w:p>
                <w:p>
                  <w:pPr>
                    <w:pStyle w:val="null3"/>
                    <w:jc w:val="left"/>
                  </w:pPr>
                  <w:r>
                    <w:rPr>
                      <w:sz w:val="24"/>
                    </w:rPr>
                    <w:t>准确度：±（0.05%+1d）</w:t>
                  </w:r>
                </w:p>
                <w:p>
                  <w:pPr>
                    <w:pStyle w:val="null3"/>
                    <w:jc w:val="left"/>
                  </w:pPr>
                  <w:r>
                    <w:rPr>
                      <w:sz w:val="24"/>
                    </w:rPr>
                    <w:t>重量：0.4kg</w:t>
                  </w:r>
                </w:p>
                <w:p>
                  <w:pPr>
                    <w:pStyle w:val="null3"/>
                    <w:jc w:val="left"/>
                  </w:pPr>
                  <w:r>
                    <w:rPr>
                      <w:sz w:val="24"/>
                    </w:rPr>
                    <w:t>采样时间：0.8S</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红外测温仪</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工业用红外线测温仪，-40~600度</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汽车发动机喷油嘴清洗检测仪</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  </w:t>
                  </w:r>
                  <w:r>
                    <w:rPr>
                      <w:sz w:val="24"/>
                    </w:rPr>
                    <w:t>6缸车型适用自动变速 液晶显示 单独控制 带油压记忆功能  具有自动变速检测功能</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汽车发动机综合检测仪</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X431 3S+5.0 4GB内存64GB存储10.1英寸屏 电池续航能力强 带远程诊断支持大众奥迪等车型引导功能，保养灯归零 节气门匹配转向角复位波相匹配，可拓展胎压诊断 内窥镜 电瓶检测示波器 万用表传感器等</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内窥镜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5英寸LCD彩色液晶显示屏，屏幕分辨率1280*720，360° 镜像画面旋转，端口Mico USB充电端口， TF储存卡卡  槽。电池3500mAh,工作温度0° -45° C,蛇管直径5，5mm- 1米，送内存卡。</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总成实物解剖教具</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一、主要参数：</w:t>
                  </w:r>
                </w:p>
                <w:p>
                  <w:pPr>
                    <w:pStyle w:val="null3"/>
                    <w:jc w:val="left"/>
                  </w:pPr>
                  <w:r>
                    <w:rPr>
                      <w:sz w:val="24"/>
                    </w:rPr>
                    <w:t xml:space="preserve">整机重量:100kg          </w:t>
                  </w:r>
                </w:p>
                <w:p>
                  <w:pPr>
                    <w:pStyle w:val="null3"/>
                    <w:jc w:val="left"/>
                  </w:pPr>
                  <w:r>
                    <w:rPr>
                      <w:sz w:val="24"/>
                    </w:rPr>
                    <w:t>工作温度:-40℃~50℃</w:t>
                  </w:r>
                </w:p>
                <w:p>
                  <w:pPr>
                    <w:pStyle w:val="null3"/>
                    <w:jc w:val="left"/>
                  </w:pPr>
                  <w:r>
                    <w:rPr>
                      <w:sz w:val="24"/>
                    </w:rPr>
                    <w:t xml:space="preserve">电源:交流220V          </w:t>
                  </w:r>
                </w:p>
                <w:p>
                  <w:pPr>
                    <w:pStyle w:val="null3"/>
                    <w:jc w:val="left"/>
                  </w:pPr>
                  <w:r>
                    <w:rPr>
                      <w:sz w:val="24"/>
                    </w:rPr>
                    <w:t>尺寸:约1100*1100*1600mm</w:t>
                  </w:r>
                </w:p>
                <w:p>
                  <w:pPr>
                    <w:pStyle w:val="null3"/>
                    <w:jc w:val="left"/>
                  </w:pPr>
                  <w:r>
                    <w:rPr>
                      <w:sz w:val="24"/>
                    </w:rPr>
                    <w:t>二、性能特点:</w:t>
                  </w:r>
                </w:p>
                <w:p>
                  <w:pPr>
                    <w:pStyle w:val="null3"/>
                    <w:jc w:val="left"/>
                  </w:pPr>
                  <w:r>
                    <w:rPr>
                      <w:sz w:val="24"/>
                    </w:rPr>
                    <w:t>1.采用原车汽油发动机进行剖面处理，全面展示发动机曲柄连杆机构、配气机构、润滑系统、冷却系统、进排气系统、燃料供给系统；</w:t>
                  </w:r>
                </w:p>
                <w:p>
                  <w:pPr>
                    <w:pStyle w:val="null3"/>
                    <w:jc w:val="left"/>
                  </w:pPr>
                  <w:r>
                    <w:rPr>
                      <w:sz w:val="24"/>
                    </w:rPr>
                    <w:t>2.由减速电机带动发动机曲轴做低速自传，发动机实现整体进行公转，实现使用遥控器远程操控电机运行，真实演示发动机内部机械部件的运动过程，使解模型能够正常运转、演示曲轴、凸轮轴的转动，活塞运动过程，进排气门的开启和关闭，以及正时机构；</w:t>
                  </w:r>
                </w:p>
                <w:p>
                  <w:pPr>
                    <w:pStyle w:val="null3"/>
                    <w:jc w:val="left"/>
                  </w:pPr>
                  <w:r>
                    <w:rPr>
                      <w:sz w:val="24"/>
                    </w:rPr>
                    <w:t>3.适合汽车发动机工作原理和机械结构的教学，直接展示发动机的工作过程，各部件的运转，以及各部件的构造和安装；</w:t>
                  </w:r>
                </w:p>
                <w:p>
                  <w:pPr>
                    <w:pStyle w:val="null3"/>
                    <w:jc w:val="left"/>
                  </w:pPr>
                  <w:r>
                    <w:rPr>
                      <w:sz w:val="24"/>
                    </w:rPr>
                    <w:t>4.便于阐明发动机的机械结构和原理，并对汽车发动机的拆装、检修、排除机械故障的进行实战训练，提供明确的标准参照物；</w:t>
                  </w:r>
                </w:p>
                <w:p>
                  <w:pPr>
                    <w:pStyle w:val="null3"/>
                    <w:jc w:val="left"/>
                  </w:pPr>
                  <w:r>
                    <w:rPr>
                      <w:sz w:val="24"/>
                    </w:rPr>
                    <w:t>5.全部采用数控线切割加工，剖切面平整；</w:t>
                  </w:r>
                </w:p>
                <w:p>
                  <w:pPr>
                    <w:pStyle w:val="null3"/>
                    <w:jc w:val="left"/>
                  </w:pPr>
                  <w:r>
                    <w:rPr>
                      <w:sz w:val="24"/>
                    </w:rPr>
                    <w:t>6.利用不同颜色区分气、油、水路、方便区分各种系统，剖切面采用磷化、烤漆等工艺，确保颜色亮丽过渡自然，漆面坚固不易掉色；</w:t>
                  </w:r>
                </w:p>
                <w:p>
                  <w:pPr>
                    <w:pStyle w:val="null3"/>
                    <w:jc w:val="left"/>
                  </w:pPr>
                  <w:r>
                    <w:rPr>
                      <w:sz w:val="24"/>
                    </w:rPr>
                    <w:t>7.发动机各系统机构使用流水灯光效果，模拟演示不同系统动态工作过程，可使用遥控远程控制灯光效果模式，可单独控制各个系统机构流水灯工作，方便学习发动机各个系统之间的运行关系；</w:t>
                  </w:r>
                </w:p>
                <w:p>
                  <w:pPr>
                    <w:pStyle w:val="null3"/>
                    <w:jc w:val="left"/>
                  </w:pPr>
                  <w:r>
                    <w:rPr>
                      <w:sz w:val="24"/>
                    </w:rPr>
                    <w:t>8.配备设备使用说明书，说明书的内容包括设备的日常维护、维修资料、操作规范、操作流程、操作注意事项等。</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汽车底盘通用拆装工具</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1.铬钒钢双向棘轮扳手[8-10  12-13  17-19]mm</w:t>
                  </w:r>
                </w:p>
                <w:p>
                  <w:pPr>
                    <w:pStyle w:val="null3"/>
                    <w:jc w:val="left"/>
                  </w:pPr>
                  <w:r>
                    <w:rPr>
                      <w:sz w:val="24"/>
                    </w:rPr>
                    <w:t>2.1/2加长套筒(10  12  13  14  17  19)mm</w:t>
                  </w:r>
                </w:p>
                <w:p>
                  <w:pPr>
                    <w:pStyle w:val="null3"/>
                    <w:jc w:val="left"/>
                  </w:pPr>
                  <w:r>
                    <w:rPr>
                      <w:sz w:val="24"/>
                    </w:rPr>
                    <w:t>3.CR-V铬钒钢两用扳手(8  9  10  11  12  13  14 15 16 17 18 19)mm</w:t>
                  </w:r>
                </w:p>
                <w:p>
                  <w:pPr>
                    <w:pStyle w:val="null3"/>
                    <w:jc w:val="left"/>
                  </w:pPr>
                  <w:r>
                    <w:rPr>
                      <w:sz w:val="24"/>
                    </w:rPr>
                    <w:t>4.4.1/4滑杆110mm</w:t>
                  </w:r>
                </w:p>
                <w:p>
                  <w:pPr>
                    <w:pStyle w:val="null3"/>
                    <w:jc w:val="left"/>
                  </w:pPr>
                  <w:r>
                    <w:rPr>
                      <w:sz w:val="24"/>
                    </w:rPr>
                    <w:t>5.3/8短接杆75mm</w:t>
                  </w:r>
                </w:p>
                <w:p>
                  <w:pPr>
                    <w:pStyle w:val="null3"/>
                    <w:jc w:val="left"/>
                  </w:pPr>
                  <w:r>
                    <w:rPr>
                      <w:sz w:val="24"/>
                    </w:rPr>
                    <w:t>6.1/4连接杆(50  100)mm</w:t>
                  </w:r>
                </w:p>
                <w:p>
                  <w:pPr>
                    <w:pStyle w:val="null3"/>
                    <w:jc w:val="left"/>
                  </w:pPr>
                  <w:r>
                    <w:rPr>
                      <w:sz w:val="24"/>
                    </w:rPr>
                    <w:t>7.3/8加长套筒10  11  12  13  14  15mm</w:t>
                  </w:r>
                </w:p>
                <w:p>
                  <w:pPr>
                    <w:pStyle w:val="null3"/>
                    <w:jc w:val="left"/>
                  </w:pPr>
                  <w:r>
                    <w:rPr>
                      <w:sz w:val="24"/>
                    </w:rPr>
                    <w:t>8.3/8火花塞套筒(1621)mm</w:t>
                  </w:r>
                </w:p>
                <w:p>
                  <w:pPr>
                    <w:pStyle w:val="null3"/>
                    <w:jc w:val="left"/>
                  </w:pPr>
                  <w:r>
                    <w:rPr>
                      <w:sz w:val="24"/>
                    </w:rPr>
                    <w:t>9.1/4加长套筒(4  5  6  7  8  9)mm</w:t>
                  </w:r>
                </w:p>
                <w:p>
                  <w:pPr>
                    <w:pStyle w:val="null3"/>
                    <w:jc w:val="left"/>
                  </w:pPr>
                  <w:r>
                    <w:rPr>
                      <w:sz w:val="24"/>
                    </w:rPr>
                    <w:t>10.1/2系列套筒(10  11  12  13  14  15 16 17 18 19 20 21 22 24 27 30  32)mm</w:t>
                  </w:r>
                </w:p>
                <w:p>
                  <w:pPr>
                    <w:pStyle w:val="null3"/>
                    <w:jc w:val="left"/>
                  </w:pPr>
                  <w:r>
                    <w:rPr>
                      <w:sz w:val="24"/>
                    </w:rPr>
                    <w:t>11.3/8系列套筒(9  10  11  12  13  14  15  16  17  18  19)mm</w:t>
                  </w:r>
                </w:p>
                <w:p>
                  <w:pPr>
                    <w:pStyle w:val="null3"/>
                    <w:jc w:val="left"/>
                  </w:pPr>
                  <w:r>
                    <w:rPr>
                      <w:sz w:val="24"/>
                    </w:rPr>
                    <w:t>12.1/4系列套筒(4  4.5  5  5.5  6  7  8  9  10  11  12  13 14)mm</w:t>
                  </w:r>
                </w:p>
                <w:p>
                  <w:pPr>
                    <w:pStyle w:val="null3"/>
                    <w:jc w:val="left"/>
                  </w:pPr>
                  <w:r>
                    <w:rPr>
                      <w:sz w:val="24"/>
                    </w:rPr>
                    <w:t>13.1/4弹套</w:t>
                  </w:r>
                </w:p>
                <w:p>
                  <w:pPr>
                    <w:pStyle w:val="null3"/>
                    <w:jc w:val="left"/>
                  </w:pPr>
                  <w:r>
                    <w:rPr>
                      <w:sz w:val="24"/>
                    </w:rPr>
                    <w:t>14.3/8旋具批头[一字4  5.5  6.5米字1  2  3十字1  2  3六角3 4 5  6  8  10花型T30  T40  T45  T50  T55</w:t>
                  </w:r>
                </w:p>
                <w:p>
                  <w:pPr>
                    <w:pStyle w:val="null3"/>
                    <w:jc w:val="left"/>
                  </w:pPr>
                  <w:r>
                    <w:rPr>
                      <w:sz w:val="24"/>
                    </w:rPr>
                    <w:t>15.多向接头1/23/81/4</w:t>
                  </w:r>
                </w:p>
                <w:p>
                  <w:pPr>
                    <w:pStyle w:val="null3"/>
                    <w:jc w:val="left"/>
                  </w:pPr>
                  <w:r>
                    <w:rPr>
                      <w:sz w:val="24"/>
                    </w:rPr>
                    <w:t>16.大中小棘轮扳手(1/23/81/4)17.1/2滑头长接杆(250mm)</w:t>
                  </w:r>
                </w:p>
                <w:p>
                  <w:pPr>
                    <w:pStyle w:val="null3"/>
                    <w:jc w:val="left"/>
                  </w:pPr>
                  <w:r>
                    <w:rPr>
                      <w:sz w:val="24"/>
                    </w:rPr>
                    <w:t>17.1/2滑头长接杆(250mm)</w:t>
                  </w:r>
                </w:p>
                <w:p>
                  <w:pPr>
                    <w:pStyle w:val="null3"/>
                    <w:jc w:val="left"/>
                  </w:pPr>
                  <w:r>
                    <w:rPr>
                      <w:sz w:val="24"/>
                    </w:rPr>
                    <w:t>18.1/2短接杆(125mm)</w:t>
                  </w:r>
                </w:p>
                <w:p>
                  <w:pPr>
                    <w:pStyle w:val="null3"/>
                    <w:jc w:val="left"/>
                  </w:pPr>
                  <w:r>
                    <w:rPr>
                      <w:sz w:val="24"/>
                    </w:rPr>
                    <w:t>19.铬钒钢球形加长内六角1.5  2  2.5  3  4  5  6  8  10mm</w:t>
                  </w:r>
                </w:p>
                <w:p>
                  <w:pPr>
                    <w:pStyle w:val="null3"/>
                    <w:jc w:val="left"/>
                  </w:pPr>
                  <w:r>
                    <w:rPr>
                      <w:sz w:val="24"/>
                    </w:rPr>
                    <w:t>20.1/4花型批头(T10  T15  T20  T25  T27  T30  T40)mm</w:t>
                  </w:r>
                </w:p>
                <w:p>
                  <w:pPr>
                    <w:pStyle w:val="null3"/>
                    <w:jc w:val="left"/>
                  </w:pPr>
                  <w:r>
                    <w:rPr>
                      <w:sz w:val="24"/>
                    </w:rPr>
                    <w:t>21.1/4小方杆</w:t>
                  </w:r>
                </w:p>
                <w:p>
                  <w:pPr>
                    <w:pStyle w:val="null3"/>
                    <w:jc w:val="left"/>
                  </w:pPr>
                  <w:r>
                    <w:rPr>
                      <w:sz w:val="24"/>
                    </w:rPr>
                    <w:t>22.3/8长接杆150mm</w:t>
                  </w:r>
                </w:p>
                <w:p>
                  <w:pPr>
                    <w:pStyle w:val="null3"/>
                    <w:jc w:val="left"/>
                  </w:pPr>
                  <w:r>
                    <w:rPr>
                      <w:sz w:val="24"/>
                    </w:rPr>
                    <w:t>23.E型套筒4  5  6  7  8  10  11  12  14  16  18  20  22  24mm</w:t>
                  </w:r>
                </w:p>
                <w:p>
                  <w:pPr>
                    <w:pStyle w:val="null3"/>
                    <w:jc w:val="left"/>
                  </w:pPr>
                  <w:r>
                    <w:rPr>
                      <w:sz w:val="24"/>
                    </w:rPr>
                    <w:t>24.风动套筒17  19  21  23mm</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量具</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游标卡尺 百分表</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压力机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机身材质：普通45号钢</w:t>
                  </w:r>
                </w:p>
                <w:p>
                  <w:pPr>
                    <w:pStyle w:val="null3"/>
                    <w:jc w:val="left"/>
                  </w:pPr>
                  <w:r>
                    <w:rPr>
                      <w:sz w:val="24"/>
                    </w:rPr>
                    <w:t>压力：20T（95MPa）</w:t>
                  </w:r>
                </w:p>
                <w:p>
                  <w:pPr>
                    <w:pStyle w:val="null3"/>
                    <w:jc w:val="left"/>
                  </w:pPr>
                  <w:r>
                    <w:rPr>
                      <w:sz w:val="24"/>
                    </w:rPr>
                    <w:t>紧实不松散</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高率放电计</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1.快速不伤车，可测电动车，可测12V/24V蓄电池；</w:t>
                  </w:r>
                </w:p>
                <w:p>
                  <w:pPr>
                    <w:pStyle w:val="null3"/>
                    <w:jc w:val="left"/>
                  </w:pPr>
                  <w:r>
                    <w:rPr>
                      <w:sz w:val="24"/>
                    </w:rPr>
                    <w:t>2.准确双模式，防反接/防过压</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无分电器式点火系统部件</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汽车实物部件解剖，用于结构教学。</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拆装工具（1）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（1）七层工具车</w:t>
                  </w:r>
                </w:p>
                <w:p>
                  <w:pPr>
                    <w:pStyle w:val="null3"/>
                    <w:jc w:val="left"/>
                  </w:pPr>
                  <w:r>
                    <w:rPr>
                      <w:sz w:val="24"/>
                    </w:rPr>
                    <w:t>（2）26件</w:t>
                  </w:r>
                </w:p>
                <w:p>
                  <w:pPr>
                    <w:pStyle w:val="null3"/>
                    <w:jc w:val="left"/>
                  </w:pPr>
                  <w:r>
                    <w:rPr>
                      <w:sz w:val="24"/>
                    </w:rPr>
                    <w:t>175卡簧钳 内直 外直 内弯 外弯 尖嘴钳6寸 斜嘴钳6寸 钢丝钳8寸 大力钳10寸 鲤鱼钳8寸</w:t>
                  </w:r>
                </w:p>
                <w:p>
                  <w:pPr>
                    <w:pStyle w:val="null3"/>
                    <w:jc w:val="left"/>
                  </w:pPr>
                  <w:r>
                    <w:rPr>
                      <w:sz w:val="24"/>
                    </w:rPr>
                    <w:t>断头螺丝取出器6pcs</w:t>
                  </w:r>
                </w:p>
                <w:p>
                  <w:pPr>
                    <w:pStyle w:val="null3"/>
                    <w:jc w:val="left"/>
                  </w:pPr>
                  <w:r>
                    <w:rPr>
                      <w:sz w:val="24"/>
                    </w:rPr>
                    <w:t>穿心螺丝刀:6*150一字十字、8*200一字十字</w:t>
                  </w:r>
                </w:p>
                <w:p>
                  <w:pPr>
                    <w:pStyle w:val="null3"/>
                    <w:jc w:val="left"/>
                  </w:pPr>
                  <w:r>
                    <w:rPr>
                      <w:sz w:val="24"/>
                    </w:rPr>
                    <w:t>不穿心螺丝刀:6*38一字十字、3*75一字十字、6*100一字十字</w:t>
                  </w:r>
                </w:p>
                <w:p>
                  <w:pPr>
                    <w:pStyle w:val="null3"/>
                    <w:jc w:val="left"/>
                  </w:pPr>
                  <w:r>
                    <w:rPr>
                      <w:sz w:val="24"/>
                    </w:rPr>
                    <w:t>（3）30件</w:t>
                  </w:r>
                </w:p>
                <w:p>
                  <w:pPr>
                    <w:pStyle w:val="null3"/>
                    <w:jc w:val="left"/>
                  </w:pPr>
                  <w:r>
                    <w:rPr>
                      <w:sz w:val="24"/>
                    </w:rPr>
                    <w:t>9pc内六角S2中长</w:t>
                  </w:r>
                </w:p>
                <w:p>
                  <w:pPr>
                    <w:pStyle w:val="null3"/>
                    <w:jc w:val="left"/>
                  </w:pPr>
                  <w:r>
                    <w:rPr>
                      <w:sz w:val="24"/>
                    </w:rPr>
                    <w:t>9pc内六花S2中长</w:t>
                  </w:r>
                </w:p>
                <w:p>
                  <w:pPr>
                    <w:pStyle w:val="null3"/>
                    <w:jc w:val="left"/>
                  </w:pPr>
                  <w:r>
                    <w:rPr>
                      <w:sz w:val="24"/>
                    </w:rPr>
                    <w:t>卷尺5米</w:t>
                  </w:r>
                </w:p>
                <w:p>
                  <w:pPr>
                    <w:pStyle w:val="null3"/>
                    <w:jc w:val="left"/>
                  </w:pPr>
                  <w:r>
                    <w:rPr>
                      <w:sz w:val="24"/>
                    </w:rPr>
                    <w:t>汽车测电笔</w:t>
                  </w:r>
                </w:p>
                <w:p>
                  <w:pPr>
                    <w:pStyle w:val="null3"/>
                    <w:jc w:val="left"/>
                  </w:pPr>
                  <w:r>
                    <w:rPr>
                      <w:sz w:val="24"/>
                    </w:rPr>
                    <w:t>指针扭力0-300N</w:t>
                  </w:r>
                </w:p>
                <w:p>
                  <w:pPr>
                    <w:pStyle w:val="null3"/>
                    <w:jc w:val="left"/>
                  </w:pPr>
                  <w:r>
                    <w:rPr>
                      <w:sz w:val="24"/>
                    </w:rPr>
                    <w:t>游标卡尺0-150mm</w:t>
                  </w:r>
                </w:p>
                <w:p>
                  <w:pPr>
                    <w:pStyle w:val="null3"/>
                    <w:jc w:val="left"/>
                  </w:pPr>
                  <w:r>
                    <w:rPr>
                      <w:sz w:val="24"/>
                    </w:rPr>
                    <w:t>扁三爪</w:t>
                  </w:r>
                </w:p>
                <w:p>
                  <w:pPr>
                    <w:pStyle w:val="null3"/>
                    <w:jc w:val="left"/>
                  </w:pPr>
                  <w:r>
                    <w:rPr>
                      <w:sz w:val="24"/>
                    </w:rPr>
                    <w:t>包胶美工刀</w:t>
                  </w:r>
                </w:p>
                <w:p>
                  <w:pPr>
                    <w:pStyle w:val="null3"/>
                    <w:jc w:val="left"/>
                  </w:pPr>
                  <w:r>
                    <w:rPr>
                      <w:sz w:val="24"/>
                    </w:rPr>
                    <w:t>圆头锤1.5磅</w:t>
                  </w:r>
                </w:p>
                <w:p>
                  <w:pPr>
                    <w:pStyle w:val="null3"/>
                    <w:jc w:val="left"/>
                  </w:pPr>
                  <w:r>
                    <w:rPr>
                      <w:sz w:val="24"/>
                    </w:rPr>
                    <w:t>钳工锤300g</w:t>
                  </w:r>
                </w:p>
                <w:p>
                  <w:pPr>
                    <w:pStyle w:val="null3"/>
                    <w:jc w:val="left"/>
                  </w:pPr>
                  <w:r>
                    <w:rPr>
                      <w:sz w:val="24"/>
                    </w:rPr>
                    <w:t>1/2压配套筒</w:t>
                  </w:r>
                </w:p>
                <w:p>
                  <w:pPr>
                    <w:pStyle w:val="null3"/>
                    <w:jc w:val="left"/>
                  </w:pPr>
                  <w:r>
                    <w:rPr>
                      <w:sz w:val="24"/>
                    </w:rPr>
                    <w:t>125mm长S2:T52</w:t>
                  </w:r>
                </w:p>
                <w:p>
                  <w:pPr>
                    <w:pStyle w:val="null3"/>
                    <w:jc w:val="left"/>
                  </w:pPr>
                  <w:r>
                    <w:rPr>
                      <w:sz w:val="24"/>
                    </w:rPr>
                    <w:t>吹尘枪5寸</w:t>
                  </w:r>
                </w:p>
                <w:p>
                  <w:pPr>
                    <w:pStyle w:val="null3"/>
                    <w:jc w:val="left"/>
                  </w:pPr>
                  <w:r>
                    <w:rPr>
                      <w:sz w:val="24"/>
                    </w:rPr>
                    <w:t>轮胎充气表</w:t>
                  </w:r>
                </w:p>
                <w:p>
                  <w:pPr>
                    <w:pStyle w:val="null3"/>
                    <w:jc w:val="left"/>
                  </w:pPr>
                  <w:r>
                    <w:rPr>
                      <w:sz w:val="24"/>
                    </w:rPr>
                    <w:t>（4）85件</w:t>
                  </w:r>
                </w:p>
                <w:p>
                  <w:pPr>
                    <w:pStyle w:val="null3"/>
                    <w:jc w:val="left"/>
                  </w:pPr>
                  <w:r>
                    <w:rPr>
                      <w:sz w:val="24"/>
                    </w:rPr>
                    <w:t>1/2短六角套筒:8-9-10-11-12-13-14-15-16-17-18-19-20-21-22-23-24-27-30-32mm</w:t>
                  </w:r>
                </w:p>
                <w:p>
                  <w:pPr>
                    <w:pStyle w:val="null3"/>
                    <w:jc w:val="left"/>
                  </w:pPr>
                  <w:r>
                    <w:rPr>
                      <w:sz w:val="24"/>
                    </w:rPr>
                    <w:t xml:space="preserve">1/2万向节   </w:t>
                  </w:r>
                </w:p>
                <w:p>
                  <w:pPr>
                    <w:pStyle w:val="null3"/>
                    <w:jc w:val="left"/>
                  </w:pPr>
                  <w:r>
                    <w:rPr>
                      <w:sz w:val="24"/>
                    </w:rPr>
                    <w:t xml:space="preserve">1/2滑竿   </w:t>
                  </w:r>
                </w:p>
                <w:p>
                  <w:pPr>
                    <w:pStyle w:val="null3"/>
                    <w:jc w:val="left"/>
                  </w:pPr>
                  <w:r>
                    <w:rPr>
                      <w:sz w:val="24"/>
                    </w:rPr>
                    <w:t>1/2接杆3-5-10寸</w:t>
                  </w:r>
                </w:p>
                <w:p>
                  <w:pPr>
                    <w:pStyle w:val="null3"/>
                    <w:jc w:val="left"/>
                  </w:pPr>
                  <w:r>
                    <w:rPr>
                      <w:sz w:val="24"/>
                    </w:rPr>
                    <w:t>1/2火星塞套筒16-21mm</w:t>
                  </w:r>
                </w:p>
                <w:p>
                  <w:pPr>
                    <w:pStyle w:val="null3"/>
                    <w:jc w:val="left"/>
                  </w:pPr>
                  <w:r>
                    <w:rPr>
                      <w:sz w:val="24"/>
                    </w:rPr>
                    <w:t>1/2棘轮扳手72齿弯柄</w:t>
                  </w:r>
                </w:p>
                <w:p>
                  <w:pPr>
                    <w:pStyle w:val="null3"/>
                    <w:jc w:val="left"/>
                  </w:pPr>
                  <w:r>
                    <w:rPr>
                      <w:sz w:val="24"/>
                    </w:rPr>
                    <w:t>1/2三用滑头</w:t>
                  </w:r>
                </w:p>
                <w:p>
                  <w:pPr>
                    <w:pStyle w:val="null3"/>
                    <w:jc w:val="left"/>
                  </w:pPr>
                  <w:r>
                    <w:rPr>
                      <w:sz w:val="24"/>
                    </w:rPr>
                    <w:t>1/2E型套筒E10-11-12-14-16-18-20-22-24mm</w:t>
                  </w:r>
                </w:p>
                <w:p>
                  <w:pPr>
                    <w:pStyle w:val="null3"/>
                    <w:jc w:val="left"/>
                  </w:pPr>
                  <w:r>
                    <w:rPr>
                      <w:sz w:val="24"/>
                    </w:rPr>
                    <w:t>1/2长六角套筒:10-12-13-14-15-16-17-18-19-21-22-24mm</w:t>
                  </w:r>
                </w:p>
                <w:p>
                  <w:pPr>
                    <w:pStyle w:val="null3"/>
                    <w:jc w:val="left"/>
                  </w:pPr>
                  <w:r>
                    <w:rPr>
                      <w:sz w:val="24"/>
                    </w:rPr>
                    <w:t>1/2压配套筒100mm长S2:T30-40-45-50;M6-8-10-12</w:t>
                  </w:r>
                </w:p>
                <w:p>
                  <w:pPr>
                    <w:pStyle w:val="null3"/>
                    <w:jc w:val="left"/>
                  </w:pPr>
                  <w:r>
                    <w:rPr>
                      <w:sz w:val="24"/>
                    </w:rPr>
                    <w:t>1/2彩色轮胎套筒17-19-21-22mm</w:t>
                  </w:r>
                </w:p>
                <w:p>
                  <w:pPr>
                    <w:pStyle w:val="null3"/>
                    <w:jc w:val="left"/>
                  </w:pPr>
                  <w:r>
                    <w:rPr>
                      <w:sz w:val="24"/>
                    </w:rPr>
                    <w:t>1/2弯杆12寸</w:t>
                  </w:r>
                </w:p>
                <w:p>
                  <w:pPr>
                    <w:pStyle w:val="null3"/>
                    <w:jc w:val="left"/>
                  </w:pPr>
                  <w:r>
                    <w:rPr>
                      <w:sz w:val="24"/>
                    </w:rPr>
                    <w:t>1/2弹套8mm</w:t>
                  </w:r>
                </w:p>
                <w:p>
                  <w:pPr>
                    <w:pStyle w:val="null3"/>
                    <w:jc w:val="left"/>
                  </w:pPr>
                  <w:r>
                    <w:rPr>
                      <w:sz w:val="24"/>
                    </w:rPr>
                    <w:t>1/2油底工具M16、H17</w:t>
                  </w:r>
                </w:p>
                <w:p>
                  <w:pPr>
                    <w:pStyle w:val="null3"/>
                    <w:jc w:val="left"/>
                  </w:pPr>
                  <w:r>
                    <w:rPr>
                      <w:sz w:val="24"/>
                    </w:rPr>
                    <w:t>变头1/2*3/8</w:t>
                  </w:r>
                </w:p>
                <w:p>
                  <w:pPr>
                    <w:pStyle w:val="null3"/>
                    <w:jc w:val="left"/>
                  </w:pPr>
                  <w:r>
                    <w:rPr>
                      <w:sz w:val="24"/>
                    </w:rPr>
                    <w:t>减震器套筒</w:t>
                  </w:r>
                </w:p>
                <w:p>
                  <w:pPr>
                    <w:pStyle w:val="null3"/>
                    <w:jc w:val="left"/>
                  </w:pPr>
                  <w:r>
                    <w:rPr>
                      <w:sz w:val="24"/>
                    </w:rPr>
                    <w:t>1/2*8mm*30mm长批头S2:T40-45-50-55-60;H8-10-12-14;PH3-4；FD8-10-12;PZ3-4</w:t>
                  </w:r>
                </w:p>
                <w:p>
                  <w:pPr>
                    <w:pStyle w:val="null3"/>
                    <w:jc w:val="left"/>
                  </w:pPr>
                  <w:r>
                    <w:rPr>
                      <w:sz w:val="24"/>
                    </w:rPr>
                    <w:t>（5）171件</w:t>
                  </w:r>
                </w:p>
                <w:p>
                  <w:pPr>
                    <w:pStyle w:val="null3"/>
                    <w:jc w:val="left"/>
                  </w:pPr>
                  <w:r>
                    <w:rPr>
                      <w:sz w:val="24"/>
                    </w:rPr>
                    <w:t>3/8短六角套筒:6-7-8-9-10-11-12-13-14-15-16-17-18-19-20-21-22-24mm</w:t>
                  </w:r>
                </w:p>
                <w:p>
                  <w:pPr>
                    <w:pStyle w:val="null3"/>
                    <w:jc w:val="left"/>
                  </w:pPr>
                  <w:r>
                    <w:rPr>
                      <w:sz w:val="24"/>
                    </w:rPr>
                    <w:t>3/8长六角套筒:8-9-10-11-12-13-14-15-16-17-18-19-20-21-22-24mm</w:t>
                  </w:r>
                </w:p>
                <w:p>
                  <w:pPr>
                    <w:pStyle w:val="null3"/>
                    <w:jc w:val="left"/>
                  </w:pPr>
                  <w:r>
                    <w:rPr>
                      <w:sz w:val="24"/>
                    </w:rPr>
                    <w:t>3/8压配套筒48mm长S2:T10-20-25-30-40-50;H4-5-6-8-10；PZ1-2-3;PH1-2-3;FD5.5-6.5-8</w:t>
                  </w:r>
                </w:p>
                <w:p>
                  <w:pPr>
                    <w:pStyle w:val="null3"/>
                    <w:jc w:val="left"/>
                  </w:pPr>
                  <w:r>
                    <w:rPr>
                      <w:sz w:val="24"/>
                    </w:rPr>
                    <w:t>3/8E型套筒E10-11-12-14-16-18-20mm</w:t>
                  </w:r>
                </w:p>
                <w:p>
                  <w:pPr>
                    <w:pStyle w:val="null3"/>
                    <w:jc w:val="left"/>
                  </w:pPr>
                  <w:r>
                    <w:rPr>
                      <w:sz w:val="24"/>
                    </w:rPr>
                    <w:t>3/8接杆3-6-10寸；3/8三用滑头；3/8万向节；变头；3/8*1/2 1/4*3/8</w:t>
                  </w:r>
                </w:p>
                <w:p>
                  <w:pPr>
                    <w:pStyle w:val="null3"/>
                    <w:jc w:val="left"/>
                  </w:pPr>
                  <w:r>
                    <w:rPr>
                      <w:sz w:val="24"/>
                    </w:rPr>
                    <w:t>3/8火星塞套筒16-21mm 3/8棘轮扳手72齿弯柄</w:t>
                  </w:r>
                </w:p>
                <w:p>
                  <w:pPr>
                    <w:pStyle w:val="null3"/>
                    <w:jc w:val="left"/>
                  </w:pPr>
                  <w:r>
                    <w:rPr>
                      <w:sz w:val="24"/>
                    </w:rPr>
                    <w:t>1/4短六角套筒:4-4.5-5-5.5-6-7-8-9-10-11-12-13-14mm</w:t>
                  </w:r>
                </w:p>
                <w:p>
                  <w:pPr>
                    <w:pStyle w:val="null3"/>
                    <w:jc w:val="left"/>
                  </w:pPr>
                  <w:r>
                    <w:rPr>
                      <w:sz w:val="24"/>
                    </w:rPr>
                    <w:t>1/4长六角套筒:4-5-6-7-8-9-10-11-12-13-14mm</w:t>
                  </w:r>
                </w:p>
                <w:p>
                  <w:pPr>
                    <w:pStyle w:val="null3"/>
                    <w:jc w:val="left"/>
                  </w:pPr>
                  <w:r>
                    <w:rPr>
                      <w:sz w:val="24"/>
                    </w:rPr>
                    <w:t>1/4压配套筒37mm长S2:T8-10-15-20-30;H3-4-5-6-7-8;PZ1-2-3;PH1-2-3;FD4-5.5-7</w:t>
                  </w:r>
                </w:p>
                <w:p>
                  <w:pPr>
                    <w:pStyle w:val="null3"/>
                    <w:jc w:val="left"/>
                  </w:pPr>
                  <w:r>
                    <w:rPr>
                      <w:sz w:val="24"/>
                    </w:rPr>
                    <w:t>1/4E型套筒E4-5-6-8-10；1/4批头25mm长 S240个</w:t>
                  </w:r>
                </w:p>
                <w:p>
                  <w:pPr>
                    <w:pStyle w:val="null3"/>
                    <w:jc w:val="left"/>
                  </w:pPr>
                  <w:r>
                    <w:rPr>
                      <w:sz w:val="24"/>
                    </w:rPr>
                    <w:t>1/4万向节；1/4弹套；1/4弯杆；1/4滑竿；1/4接杆2-4-6寸；1/4软接杆；1/4小方杆；</w:t>
                  </w:r>
                </w:p>
                <w:p>
                  <w:pPr>
                    <w:pStyle w:val="null3"/>
                    <w:jc w:val="left"/>
                  </w:pPr>
                  <w:r>
                    <w:rPr>
                      <w:sz w:val="24"/>
                    </w:rPr>
                    <w:t>1/4棘轮扳手72齿弯柄</w:t>
                  </w:r>
                </w:p>
                <w:p>
                  <w:pPr>
                    <w:pStyle w:val="null3"/>
                    <w:jc w:val="left"/>
                  </w:pPr>
                  <w:r>
                    <w:rPr>
                      <w:sz w:val="24"/>
                    </w:rPr>
                    <w:t>（6）39件</w:t>
                  </w:r>
                </w:p>
                <w:p>
                  <w:pPr>
                    <w:pStyle w:val="null3"/>
                    <w:jc w:val="left"/>
                  </w:pPr>
                  <w:r>
                    <w:rPr>
                      <w:sz w:val="24"/>
                    </w:rPr>
                    <w:t>梅开两用扳手6-7-8-9-10-11-12-13-14-15-16-17-18-19-20-21-22-24mm</w:t>
                  </w:r>
                </w:p>
                <w:p>
                  <w:pPr>
                    <w:pStyle w:val="null3"/>
                    <w:jc w:val="left"/>
                  </w:pPr>
                  <w:r>
                    <w:rPr>
                      <w:sz w:val="24"/>
                    </w:rPr>
                    <w:t>梅花扳手5.5*7、8*10、9*11、12*14、13*15、16*18、17*19、18*21、22*24mm</w:t>
                  </w:r>
                </w:p>
                <w:p>
                  <w:pPr>
                    <w:pStyle w:val="null3"/>
                    <w:jc w:val="left"/>
                  </w:pPr>
                  <w:r>
                    <w:rPr>
                      <w:sz w:val="24"/>
                    </w:rPr>
                    <w:t>开口扳手8*10mm</w:t>
                  </w:r>
                </w:p>
                <w:p>
                  <w:pPr>
                    <w:pStyle w:val="null3"/>
                    <w:jc w:val="left"/>
                  </w:pPr>
                  <w:r>
                    <w:rPr>
                      <w:sz w:val="24"/>
                    </w:rPr>
                    <w:t>棘轮两用扳手10-12-13-17-19mm</w:t>
                  </w:r>
                </w:p>
                <w:p>
                  <w:pPr>
                    <w:pStyle w:val="null3"/>
                    <w:jc w:val="left"/>
                  </w:pPr>
                  <w:r>
                    <w:rPr>
                      <w:sz w:val="24"/>
                    </w:rPr>
                    <w:t>扳手8*10、10*12、13*14、15*17mm</w:t>
                  </w:r>
                </w:p>
                <w:p>
                  <w:pPr>
                    <w:pStyle w:val="null3"/>
                    <w:jc w:val="left"/>
                  </w:pPr>
                  <w:r>
                    <w:rPr>
                      <w:sz w:val="24"/>
                    </w:rPr>
                    <w:t>活动扳手12寸</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汽车车身电气系统示教台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一、主要参数：</w:t>
                  </w:r>
                </w:p>
                <w:p>
                  <w:pPr>
                    <w:pStyle w:val="null3"/>
                    <w:jc w:val="left"/>
                  </w:pPr>
                  <w:r>
                    <w:rPr>
                      <w:sz w:val="24"/>
                    </w:rPr>
                    <w:t xml:space="preserve">系统电压：AC 380V               </w:t>
                  </w:r>
                </w:p>
                <w:p>
                  <w:pPr>
                    <w:pStyle w:val="null3"/>
                    <w:jc w:val="left"/>
                  </w:pPr>
                  <w:r>
                    <w:rPr>
                      <w:sz w:val="24"/>
                    </w:rPr>
                    <w:t>车型：乘用车</w:t>
                  </w:r>
                </w:p>
                <w:p>
                  <w:pPr>
                    <w:pStyle w:val="null3"/>
                    <w:jc w:val="left"/>
                  </w:pPr>
                  <w:r>
                    <w:rPr>
                      <w:sz w:val="24"/>
                    </w:rPr>
                    <w:t xml:space="preserve">电机功率：1.5KW                 </w:t>
                  </w:r>
                </w:p>
                <w:p>
                  <w:pPr>
                    <w:pStyle w:val="null3"/>
                    <w:jc w:val="left"/>
                  </w:pPr>
                  <w:r>
                    <w:rPr>
                      <w:sz w:val="24"/>
                    </w:rPr>
                    <w:t>工作温度：-40℃～50℃</w:t>
                  </w:r>
                </w:p>
                <w:p>
                  <w:pPr>
                    <w:pStyle w:val="null3"/>
                    <w:jc w:val="left"/>
                  </w:pPr>
                  <w:r>
                    <w:rPr>
                      <w:sz w:val="24"/>
                    </w:rPr>
                    <w:t xml:space="preserve">整机重量：250kg                </w:t>
                  </w:r>
                </w:p>
                <w:p>
                  <w:pPr>
                    <w:pStyle w:val="null3"/>
                    <w:jc w:val="left"/>
                  </w:pPr>
                  <w:r>
                    <w:rPr>
                      <w:sz w:val="24"/>
                    </w:rPr>
                    <w:t>外形尺寸：2200*700*1800mm</w:t>
                  </w:r>
                </w:p>
                <w:p>
                  <w:pPr>
                    <w:pStyle w:val="null3"/>
                    <w:jc w:val="left"/>
                  </w:pPr>
                  <w:r>
                    <w:rPr>
                      <w:sz w:val="24"/>
                    </w:rPr>
                    <w:t>二、性能特点：</w:t>
                  </w:r>
                </w:p>
                <w:p>
                  <w:pPr>
                    <w:pStyle w:val="null3"/>
                    <w:jc w:val="left"/>
                  </w:pPr>
                  <w:r>
                    <w:rPr>
                      <w:sz w:val="24"/>
                    </w:rPr>
                    <w:t>1.示教板采用乘用车电器系统实物为基础，包括充电系统、起动系统、发动机电控系统、灯光与信号系统、仪表系统、音响系统、雨刮系统、中控门锁玻璃升降器、电动倒车镜、喷油测试量杯和量杯支架；</w:t>
                  </w:r>
                </w:p>
                <w:p>
                  <w:pPr>
                    <w:pStyle w:val="null3"/>
                    <w:jc w:val="left"/>
                  </w:pPr>
                  <w:r>
                    <w:rPr>
                      <w:sz w:val="24"/>
                    </w:rPr>
                    <w:t>2.通过透明量杯，可直观展示燃油喷射系统的整个喷油的工作过程，通过原车组合仪表和LED灯动态显示电器系统的运行状况；</w:t>
                  </w:r>
                </w:p>
                <w:p>
                  <w:pPr>
                    <w:pStyle w:val="null3"/>
                    <w:jc w:val="left"/>
                  </w:pPr>
                  <w:r>
                    <w:rPr>
                      <w:sz w:val="24"/>
                    </w:rPr>
                    <w:t>3.实训项目包括：各电器系统的运行演示、教学、实验；各个传感器信号检测；电控系统故障设置、排除、实训、考核；专用解码器设备读取故障码、清除故障码、读取数据流等；汽车专用示波器有源传感器信号波形检测、无源传感器信号波形检测；</w:t>
                  </w:r>
                </w:p>
                <w:p>
                  <w:pPr>
                    <w:pStyle w:val="null3"/>
                    <w:jc w:val="left"/>
                  </w:pPr>
                  <w:r>
                    <w:rPr>
                      <w:sz w:val="24"/>
                    </w:rPr>
                    <w:t>4.教学面板安装有元件名称、元件引出测量端子，方便老师更加直观的讲解和测量分析；</w:t>
                  </w:r>
                </w:p>
                <w:p>
                  <w:pPr>
                    <w:pStyle w:val="null3"/>
                    <w:jc w:val="left"/>
                  </w:pPr>
                  <w:r>
                    <w:rPr>
                      <w:sz w:val="24"/>
                    </w:rPr>
                    <w:t>5.实训台面板上安装有诊断座，可连接专用或通用型汽车诊断仪，对发动机电控系统进行读取故障码、波形分板等发动机自诊断功能；自诊断功能：动静态数据流读取、故障码读取、波形分析、执行元件动作测试等功能；</w:t>
                  </w:r>
                </w:p>
                <w:p>
                  <w:pPr>
                    <w:pStyle w:val="null3"/>
                    <w:jc w:val="left"/>
                  </w:pPr>
                  <w:r>
                    <w:rPr>
                      <w:sz w:val="24"/>
                    </w:rPr>
                    <w:t>6.教学面板安装有电脑引出端子，可使用万用表和示波器检测各电器元件电阻、电压、频率、波形；</w:t>
                  </w:r>
                </w:p>
                <w:p>
                  <w:pPr>
                    <w:pStyle w:val="null3"/>
                    <w:jc w:val="left"/>
                  </w:pPr>
                  <w:r>
                    <w:rPr>
                      <w:sz w:val="24"/>
                    </w:rPr>
                    <w:t>7.框架采用铝合金型材拼接而成，框架上配备操作平台可放置工具、资料等物品，方便教学；</w:t>
                  </w:r>
                </w:p>
                <w:p>
                  <w:pPr>
                    <w:pStyle w:val="null3"/>
                    <w:jc w:val="left"/>
                  </w:pPr>
                  <w:r>
                    <w:rPr>
                      <w:sz w:val="24"/>
                    </w:rPr>
                    <w:t>8.实训台底座部分带自锁脚轮装置，方便随时移动；</w:t>
                  </w:r>
                </w:p>
                <w:p>
                  <w:pPr>
                    <w:pStyle w:val="null3"/>
                    <w:jc w:val="left"/>
                  </w:pPr>
                  <w:r>
                    <w:rPr>
                      <w:sz w:val="24"/>
                    </w:rPr>
                    <w:t>9.实训台配备有点火开关、漏电保护器、安全防护网等安全保护装置，方便切断总电源和进行安全防护；</w:t>
                  </w:r>
                </w:p>
                <w:p>
                  <w:pPr>
                    <w:pStyle w:val="null3"/>
                    <w:jc w:val="left"/>
                  </w:pPr>
                  <w:r>
                    <w:rPr>
                      <w:sz w:val="24"/>
                    </w:rPr>
                    <w:t>10.配备设备使用说明书，说明书的内容包括设备的日常维护、维修资料、故障设置资料、操作规范、操作流程、操作注意事项等；</w:t>
                  </w:r>
                </w:p>
                <w:p>
                  <w:pPr>
                    <w:pStyle w:val="null3"/>
                    <w:jc w:val="left"/>
                  </w:pPr>
                  <w:r>
                    <w:rPr>
                      <w:sz w:val="24"/>
                    </w:rPr>
                    <w:t>11.设备上配备实训二维码，师生可使用职业教育综合信息化平台（APP端）扫描二维码观看本台架的教学视频，包括：设备使用规范、操作注意事项，设备维护方法等。</w:t>
                  </w:r>
                </w:p>
                <w:p>
                  <w:pPr>
                    <w:pStyle w:val="null3"/>
                    <w:jc w:val="left"/>
                  </w:pPr>
                  <w:r>
                    <w:rPr>
                      <w:sz w:val="24"/>
                    </w:rPr>
                    <w:t>12.物联网智能信息化职业教育实训管理平台</w:t>
                  </w:r>
                </w:p>
                <w:p>
                  <w:pPr>
                    <w:pStyle w:val="null3"/>
                    <w:jc w:val="left"/>
                  </w:pPr>
                  <w:r>
                    <w:rPr>
                      <w:sz w:val="24"/>
                    </w:rPr>
                    <w:t>一、物联网智能信息化职业教育实训管理平台用于职业院校一体化教学实训。由物联网实训管理平台、实训管理教师APP、实训考核学生APP、嵌入式设备控制系统四部分构成。物联网智能信息化职业教育实训管理平台是基于B/S（浏览器和服务器）架构模式，应用于物联网网络环境中；其中，物联网实训管理平台、实训管理教师APP使用对象为实训教师，主要功能为学生管理、班级管理、设备管理、试题库管理、试卷发布、考核管理、消息发布，教师可使用上述功能针对学员完成教、学、管、测、评闭环式技能考核，提升学员综合技能水平。实训考核学生APP基于安卓平台开发，主要用于学生完成技能学习、考核；嵌入式设备控制系统可根据教师下发的实训试卷对实训设备进行无损故障设置，可完成实训台各传感器信号采集、信号模拟。</w:t>
                  </w:r>
                </w:p>
                <w:p>
                  <w:pPr>
                    <w:pStyle w:val="null3"/>
                    <w:jc w:val="left"/>
                  </w:pPr>
                  <w:r>
                    <w:rPr>
                      <w:sz w:val="24"/>
                    </w:rPr>
                    <w:t>二、物联网实训管理教师端功能:</w:t>
                  </w:r>
                </w:p>
                <w:p>
                  <w:pPr>
                    <w:pStyle w:val="null3"/>
                    <w:jc w:val="left"/>
                  </w:pPr>
                  <w:r>
                    <w:rPr>
                      <w:sz w:val="24"/>
                    </w:rPr>
                    <w:t>1.实训教师通过用户账号、密码可登陆物联网实训管理平台或实训管理教师APP,对题库可根据要求进行编辑修改，并随时发送试题到无线网内任一台实训设备终端，同时可以在权限范围内控制网络中的任何一台实训设备终端的故障设置、故障排除、自动评分等功能,所有数据在Web端和APP端同步更新。</w:t>
                  </w:r>
                </w:p>
                <w:p>
                  <w:pPr>
                    <w:pStyle w:val="null3"/>
                    <w:jc w:val="left"/>
                  </w:pPr>
                  <w:r>
                    <w:rPr>
                      <w:sz w:val="24"/>
                    </w:rPr>
                    <w:t>2.实训教师通过物联网实训管理平台或实训管理教师APP可以设置线路短路、断路、虚接、反接、时断时续等故障模式；可以任意编辑试题和设置答题时限；可以随时对班级学员的考试情况和成绩进行统计，形成班级成绩报表和打印。</w:t>
                  </w:r>
                </w:p>
                <w:p>
                  <w:pPr>
                    <w:pStyle w:val="null3"/>
                    <w:jc w:val="left"/>
                  </w:pPr>
                  <w:r>
                    <w:rPr>
                      <w:sz w:val="24"/>
                    </w:rPr>
                    <w:t>3.实训教师通过实训管理教师APP可以感知网络内任何一台实训设备终端上各种传感器的信号，并通过实训管理教师APP以波形、指针式智能软仪表及数字三种形式同时实时显示，而且可以实现18个通道内切换任意通道实时显示。</w:t>
                  </w:r>
                </w:p>
                <w:p>
                  <w:pPr>
                    <w:pStyle w:val="null3"/>
                    <w:jc w:val="left"/>
                  </w:pPr>
                  <w:r>
                    <w:rPr>
                      <w:sz w:val="24"/>
                    </w:rPr>
                    <w:t>4.实训教师通过实训管理教师APP可以实现人工智能传感器功能，可以向物联网内任何一台教学设备上相应的人工智能传感器上输入自定义实验信号，通过手动操作可以改变该信号，并可以观察发生改变后相应的教学设备工况的变化。也可以实现教学设备传感器信号测量分析的考核功能，考核完成后实训设备可以实现自动评分。</w:t>
                  </w:r>
                </w:p>
                <w:p>
                  <w:pPr>
                    <w:pStyle w:val="null3"/>
                    <w:jc w:val="left"/>
                  </w:pPr>
                  <w:r>
                    <w:rPr>
                      <w:sz w:val="24"/>
                    </w:rPr>
                    <w:t>5.物联网实训管理平台或实训管理教师APP中实训教师可实时发布各种汽车知识、教学知识等中、英文信息到全部学生的APP终端。</w:t>
                  </w:r>
                </w:p>
                <w:p>
                  <w:pPr>
                    <w:pStyle w:val="null3"/>
                    <w:jc w:val="left"/>
                  </w:pPr>
                  <w:r>
                    <w:rPr>
                      <w:sz w:val="24"/>
                    </w:rPr>
                    <w:t>三、物联网实训考核学生端功能:</w:t>
                  </w:r>
                </w:p>
                <w:p>
                  <w:pPr>
                    <w:pStyle w:val="null3"/>
                    <w:jc w:val="left"/>
                  </w:pPr>
                  <w:r>
                    <w:rPr>
                      <w:sz w:val="24"/>
                    </w:rPr>
                    <w:t>1.实训考核学生APP生物识别和账号登录两登录方式，其中生物识别包含人脸识别和手势识别两种登录方式，便于学员快速登录，进入开始答题模块后自动按照实训教师已设置的考核试题与考核时间完成考核任务。</w:t>
                  </w:r>
                </w:p>
                <w:p>
                  <w:pPr>
                    <w:pStyle w:val="null3"/>
                    <w:jc w:val="left"/>
                  </w:pPr>
                  <w:r>
                    <w:rPr>
                      <w:sz w:val="24"/>
                    </w:rPr>
                    <w:t>2.物联网智能信息化职业教育实训管理平台-理论考核模式：理论考核模式下，教师可根据需求随机或手动组卷及试卷下发，可设置试卷的考核时间，可完成理论成绩查询，学员答题完成后系统自动统计试卷正确率、考试时长等基础信息并展示试题解析，所有数据在Web端和APP端同步更新。</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点火系统示教板</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一、主要参数：</w:t>
                  </w:r>
                </w:p>
                <w:p>
                  <w:pPr>
                    <w:pStyle w:val="null3"/>
                    <w:jc w:val="left"/>
                  </w:pPr>
                  <w:r>
                    <w:rPr>
                      <w:sz w:val="24"/>
                    </w:rPr>
                    <w:t xml:space="preserve">系统电压：AC220V-DC12V           </w:t>
                  </w:r>
                </w:p>
                <w:p>
                  <w:pPr>
                    <w:pStyle w:val="null3"/>
                    <w:jc w:val="left"/>
                  </w:pPr>
                  <w:r>
                    <w:rPr>
                      <w:sz w:val="24"/>
                    </w:rPr>
                    <w:t xml:space="preserve">工作温度：-40℃～50℃             </w:t>
                  </w:r>
                </w:p>
                <w:p>
                  <w:pPr>
                    <w:pStyle w:val="null3"/>
                    <w:jc w:val="left"/>
                  </w:pPr>
                  <w:r>
                    <w:rPr>
                      <w:sz w:val="24"/>
                    </w:rPr>
                    <w:t xml:space="preserve">整机重量：70kg                   </w:t>
                  </w:r>
                </w:p>
                <w:p>
                  <w:pPr>
                    <w:pStyle w:val="null3"/>
                    <w:jc w:val="left"/>
                  </w:pPr>
                  <w:r>
                    <w:rPr>
                      <w:sz w:val="24"/>
                    </w:rPr>
                    <w:t xml:space="preserve">电机类型：25W 调速                </w:t>
                  </w:r>
                </w:p>
                <w:p>
                  <w:pPr>
                    <w:pStyle w:val="null3"/>
                    <w:jc w:val="left"/>
                  </w:pPr>
                  <w:r>
                    <w:rPr>
                      <w:sz w:val="24"/>
                    </w:rPr>
                    <w:t>外形尺寸：1300*600*1750mm</w:t>
                  </w:r>
                </w:p>
                <w:p>
                  <w:pPr>
                    <w:pStyle w:val="null3"/>
                    <w:jc w:val="left"/>
                  </w:pPr>
                  <w:r>
                    <w:rPr>
                      <w:sz w:val="24"/>
                    </w:rPr>
                    <w:t>二、性能特点：</w:t>
                  </w:r>
                </w:p>
                <w:p>
                  <w:pPr>
                    <w:pStyle w:val="null3"/>
                    <w:jc w:val="left"/>
                  </w:pPr>
                  <w:r>
                    <w:rPr>
                      <w:sz w:val="24"/>
                    </w:rPr>
                    <w:t>1.装备五种汽车典型点火系统全套实物部件，充分展示汽车各种典型点火系统的结构与工作原理；面板上绘制有完整的各种汽车点火系统的电路图，设置有检测端子，可通过仪器仪表检测各种信号参数如电压、电阻、频率、波形；</w:t>
                  </w:r>
                </w:p>
                <w:p>
                  <w:pPr>
                    <w:pStyle w:val="null3"/>
                    <w:jc w:val="left"/>
                  </w:pPr>
                  <w:r>
                    <w:rPr>
                      <w:sz w:val="24"/>
                    </w:rPr>
                    <w:t>2.安装点火系统:白金触点点火系统、晶体管点火系统、分电器点火系统、双缸同时点火系统、单缸独立点火系统；</w:t>
                  </w:r>
                </w:p>
                <w:p>
                  <w:pPr>
                    <w:pStyle w:val="null3"/>
                    <w:jc w:val="left"/>
                  </w:pPr>
                  <w:r>
                    <w:rPr>
                      <w:sz w:val="24"/>
                    </w:rPr>
                    <w:t>3.系统部件：发动机电脑、曲轴位置感应器等与点火直接相关的传感器、电源、缸线、点火线圈、火花塞、调速电机、分电器、可移动台架、OBD诊断座；</w:t>
                  </w:r>
                </w:p>
                <w:p>
                  <w:pPr>
                    <w:pStyle w:val="null3"/>
                    <w:jc w:val="left"/>
                  </w:pPr>
                  <w:r>
                    <w:rPr>
                      <w:sz w:val="24"/>
                    </w:rPr>
                    <w:t>4.操纵开关及按钮，可真实演示汽车三种或五种点火系统的工作过程；</w:t>
                  </w:r>
                </w:p>
                <w:p>
                  <w:pPr>
                    <w:pStyle w:val="null3"/>
                    <w:jc w:val="left"/>
                  </w:pPr>
                  <w:r>
                    <w:rPr>
                      <w:sz w:val="24"/>
                    </w:rPr>
                    <w:t>5.数显表显示各传感器信号值；</w:t>
                  </w:r>
                </w:p>
                <w:p>
                  <w:pPr>
                    <w:pStyle w:val="null3"/>
                    <w:jc w:val="left"/>
                  </w:pPr>
                  <w:r>
                    <w:rPr>
                      <w:sz w:val="24"/>
                    </w:rPr>
                    <w:t>6.装备调速电机，转动部件外加装防护装置；加装漏电保护装置；</w:t>
                  </w:r>
                </w:p>
                <w:p>
                  <w:pPr>
                    <w:pStyle w:val="null3"/>
                    <w:jc w:val="left"/>
                  </w:pPr>
                  <w:r>
                    <w:rPr>
                      <w:sz w:val="24"/>
                    </w:rPr>
                    <w:t>7.安装有OBD诊断座，连接诊断仪可以读取故障码、清除故障码、读取数据流、通道调整匹配；</w:t>
                  </w:r>
                </w:p>
                <w:p>
                  <w:pPr>
                    <w:pStyle w:val="null3"/>
                    <w:jc w:val="left"/>
                  </w:pPr>
                  <w:r>
                    <w:rPr>
                      <w:sz w:val="24"/>
                    </w:rPr>
                    <w:t>8.框架采用铝合金型材拼接而成，框架上配备操作平台可放置工具、资料等物品，操作平台下面配备物料放置柜，方便放置物料等物品，方便教学；</w:t>
                  </w:r>
                </w:p>
                <w:p>
                  <w:pPr>
                    <w:pStyle w:val="null3"/>
                    <w:jc w:val="left"/>
                  </w:pPr>
                  <w:r>
                    <w:rPr>
                      <w:sz w:val="24"/>
                    </w:rPr>
                    <w:t>9.实训台底座部分带万向脚轮，自锁脚轮装置，方便随时移动和固定；</w:t>
                  </w:r>
                </w:p>
                <w:p>
                  <w:pPr>
                    <w:pStyle w:val="null3"/>
                    <w:jc w:val="left"/>
                  </w:pPr>
                  <w:r>
                    <w:rPr>
                      <w:sz w:val="24"/>
                    </w:rPr>
                    <w:t>10.配备设备使用说明书，说明书的内容包括设备的日常维护、维修资料、故障设置资料、操作规范、操作流程、操作注意事项等；</w:t>
                  </w:r>
                </w:p>
                <w:p>
                  <w:pPr>
                    <w:pStyle w:val="null3"/>
                    <w:jc w:val="left"/>
                  </w:pPr>
                  <w:r>
                    <w:rPr>
                      <w:sz w:val="24"/>
                    </w:rPr>
                    <w:t>11.设备上配备实训二维码，师生可使用职业教育综合信息化平台（APP端）扫描二维码观看本台架的教学视频，包括：设备使用规范、操作注意事项，设备维护方法等；</w:t>
                  </w:r>
                </w:p>
                <w:p>
                  <w:pPr>
                    <w:pStyle w:val="null3"/>
                    <w:jc w:val="left"/>
                  </w:pPr>
                  <w:r>
                    <w:rPr>
                      <w:sz w:val="24"/>
                    </w:rPr>
                    <w:t>12.装备物联网智能信息化职业教育实训管理平台</w:t>
                  </w:r>
                </w:p>
                <w:p>
                  <w:pPr>
                    <w:pStyle w:val="null3"/>
                    <w:jc w:val="left"/>
                  </w:pPr>
                  <w:r>
                    <w:rPr>
                      <w:sz w:val="24"/>
                    </w:rPr>
                    <w:t>①物联网智能信息化职业教育实训管理平台用于职业院校一体化教学实训。由物联网实训管理平台、实训管理教师APP、实训考核学生APP、嵌入式设备控制系统四部分构成。物联网智能信息化职业教育实训管理平台是基于B/S（浏览器和服务器）架构模式，应用于物联网网络环境中；其中，物联网实训管理平台、实训管理教师APP使用对象为实训教师，主要功能为学生管理、班级管理、设备管理、试题库管理、试卷发布、考核管理、消息发布，教师可使用上述功能针对学员完成教、学、管、测、评闭环式技能考核，提升学员综合技能水平。实训考核学生APP基于安卓平台开发，主要用于学生完成技能学习、考核；嵌入式设备控制系统可根据教师下发的实训试卷对实训设备进行无损故障设置，可完成实训台各传感器信号采集、信号模拟。</w:t>
                  </w:r>
                </w:p>
                <w:p>
                  <w:pPr>
                    <w:pStyle w:val="null3"/>
                    <w:jc w:val="left"/>
                  </w:pPr>
                  <w:r>
                    <w:rPr>
                      <w:sz w:val="24"/>
                    </w:rPr>
                    <w:t>②实训教师通过用户账号、密码可登陆物联网实训管理平台或实训管理教师APP,对题库可根据要求进行编辑修改，并随时发送试题到无线网内任一台实训设备终端，同时可以在权限范围内控制网络中的任何一台实训设备终端的故障设置、故障排除、自动评分等功能,所有数据在Web端和APP端同步更新。</w:t>
                  </w:r>
                </w:p>
                <w:p>
                  <w:pPr>
                    <w:pStyle w:val="null3"/>
                    <w:jc w:val="left"/>
                  </w:pPr>
                  <w:r>
                    <w:rPr>
                      <w:sz w:val="24"/>
                    </w:rPr>
                    <w:t>③实训教师通过物联网实训管理平台或实训管理教师APP可以设置线路短路、断路、虚接、反接、时断时续等故障模式；可以任意编辑试题和设置答题时限；可以随时对班级学员的考试情况和成绩进行统计，形成班级成绩报表和打印。</w:t>
                  </w:r>
                </w:p>
                <w:p>
                  <w:pPr>
                    <w:pStyle w:val="null3"/>
                    <w:jc w:val="left"/>
                  </w:pPr>
                  <w:r>
                    <w:rPr>
                      <w:sz w:val="24"/>
                    </w:rPr>
                    <w:t>④实训教师通过实训管理教师APP可以感知网络内任何一台实训设备终端上各种传感器的信号，并通过实训管理教师APP以波形、指针式智能软仪表及数字三种形式同时实时显示，而且可以实现18个通道内切换任意通道实时显示。</w:t>
                  </w:r>
                </w:p>
                <w:p>
                  <w:pPr>
                    <w:pStyle w:val="null3"/>
                    <w:jc w:val="left"/>
                  </w:pPr>
                  <w:r>
                    <w:rPr>
                      <w:sz w:val="24"/>
                    </w:rPr>
                    <w:t>⑤实训教师通过实训管理教师APP可以实现人工智能传感器功能，可以向物联网内任何一台教学设备上相应的人工智能传感器上输入自定义实验信号，通过手动操作可以改变该信号，并可以观察发生改变后相应的教学设备工况的变化。也可以实现教学设备传感器信号测量分析的考核功能，考核完成后实训设备可以实现自动评分。</w:t>
                  </w:r>
                </w:p>
                <w:p>
                  <w:pPr>
                    <w:pStyle w:val="null3"/>
                    <w:jc w:val="left"/>
                  </w:pPr>
                  <w:r>
                    <w:rPr>
                      <w:sz w:val="24"/>
                    </w:rPr>
                    <w:t>⑥物联网实训管理平台或实训管理教师APP中实训教师可实时发布各种汽车知识、教学知识等中、英文信息到全部学生的APP终端。</w:t>
                  </w:r>
                </w:p>
                <w:p>
                  <w:pPr>
                    <w:pStyle w:val="null3"/>
                    <w:jc w:val="left"/>
                  </w:pPr>
                  <w:r>
                    <w:rPr>
                      <w:sz w:val="24"/>
                    </w:rPr>
                    <w:t>⑦嵌入式设备控制系统信号处理单元、线路控制单元、信号采集单元、模拟输出单元、通讯协议处理单元等组成，系统工作稳定可靠。支持工业领域通信协议的业界标准：Modbus通讯协议；支持蓝牙通信：低功耗BLE5.0协议；支持-40℃~85℃宽温工作。</w:t>
                  </w:r>
                </w:p>
                <w:p>
                  <w:pPr>
                    <w:pStyle w:val="null3"/>
                    <w:jc w:val="left"/>
                  </w:pPr>
                  <w:r>
                    <w:rPr>
                      <w:sz w:val="24"/>
                    </w:rPr>
                    <w:t>⑧实训考核学生APP生物识别和账号登录两登录方式，其中生物识别包含人脸识别和手势识别两种登录方式，便于学员快速登录，进入开始答题模块后自动按照实训教师已设置的考核试题与考核时间完成考核任务。</w:t>
                  </w:r>
                </w:p>
                <w:p>
                  <w:pPr>
                    <w:pStyle w:val="null3"/>
                    <w:jc w:val="left"/>
                  </w:pPr>
                  <w:r>
                    <w:rPr>
                      <w:sz w:val="24"/>
                    </w:rPr>
                    <w:t>⑨物联网智能信息化职业教育实训管理平台具备三种考核模式：实训模式可选中单个或多个故障点及故障类型进行设置，实训设备即出现相应故障，当退出该模式时，设备即自动恢复正常状态，适合教师进行实训讲解时使用；多人考核模式可同时对多名学员进行考核，可设置试卷考试时间及分值，实训设备即出现相应故障，学员按检测流程进行诊断检测和答题，学员答题后设备故障不会自动恢复，适合小组考核或练习；理论考核模式下，教师可根据需求随机或手动组卷及试卷下发，可设置试卷的考核时间，可完成理论成绩查询，学员答题完成后系统自动统计试卷正确率、考试时长等基础信息并展示试题解析，所有数据在Web端和APP端同步更新。</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拆装工具（2）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1.铬钒钢双向棘轮扳手[8-10  12-13  17-19]mm</w:t>
                  </w:r>
                </w:p>
                <w:p>
                  <w:pPr>
                    <w:pStyle w:val="null3"/>
                    <w:jc w:val="left"/>
                  </w:pPr>
                  <w:r>
                    <w:rPr>
                      <w:sz w:val="24"/>
                    </w:rPr>
                    <w:t>2.1/2加长套筒(10  12  13  14  17  19)mm</w:t>
                  </w:r>
                </w:p>
                <w:p>
                  <w:pPr>
                    <w:pStyle w:val="null3"/>
                    <w:jc w:val="left"/>
                  </w:pPr>
                  <w:r>
                    <w:rPr>
                      <w:sz w:val="24"/>
                    </w:rPr>
                    <w:t>3.CR-V铬钒钢两用扳手(8  9  10  11  12  13  14 15 16 17 18 19)mm</w:t>
                  </w:r>
                </w:p>
                <w:p>
                  <w:pPr>
                    <w:pStyle w:val="null3"/>
                    <w:jc w:val="left"/>
                  </w:pPr>
                  <w:r>
                    <w:rPr>
                      <w:sz w:val="24"/>
                    </w:rPr>
                    <w:t>4.4.1/4滑杆110mm</w:t>
                  </w:r>
                </w:p>
                <w:p>
                  <w:pPr>
                    <w:pStyle w:val="null3"/>
                    <w:jc w:val="left"/>
                  </w:pPr>
                  <w:r>
                    <w:rPr>
                      <w:sz w:val="24"/>
                    </w:rPr>
                    <w:t>5.3/8短接杆75mm</w:t>
                  </w:r>
                </w:p>
                <w:p>
                  <w:pPr>
                    <w:pStyle w:val="null3"/>
                    <w:jc w:val="left"/>
                  </w:pPr>
                  <w:r>
                    <w:rPr>
                      <w:sz w:val="24"/>
                    </w:rPr>
                    <w:t>6.1/4连接杆(50  100)mm</w:t>
                  </w:r>
                </w:p>
                <w:p>
                  <w:pPr>
                    <w:pStyle w:val="null3"/>
                    <w:jc w:val="left"/>
                  </w:pPr>
                  <w:r>
                    <w:rPr>
                      <w:sz w:val="24"/>
                    </w:rPr>
                    <w:t>7.3/8加长套筒10  11  12  13  14  15mm</w:t>
                  </w:r>
                </w:p>
                <w:p>
                  <w:pPr>
                    <w:pStyle w:val="null3"/>
                    <w:jc w:val="left"/>
                  </w:pPr>
                  <w:r>
                    <w:rPr>
                      <w:sz w:val="24"/>
                    </w:rPr>
                    <w:t>8.3/8火花塞套筒(1621)mm</w:t>
                  </w:r>
                </w:p>
                <w:p>
                  <w:pPr>
                    <w:pStyle w:val="null3"/>
                    <w:jc w:val="left"/>
                  </w:pPr>
                  <w:r>
                    <w:rPr>
                      <w:sz w:val="24"/>
                    </w:rPr>
                    <w:t>9.1/4加长套筒(4  5  6  7  8  9)mm</w:t>
                  </w:r>
                </w:p>
                <w:p>
                  <w:pPr>
                    <w:pStyle w:val="null3"/>
                    <w:jc w:val="left"/>
                  </w:pPr>
                  <w:r>
                    <w:rPr>
                      <w:sz w:val="24"/>
                    </w:rPr>
                    <w:t>10.1/2系列套筒(10  11  12  13  14  15 16 17 18 19 20 21 22 24 27 30  32)mm</w:t>
                  </w:r>
                </w:p>
                <w:p>
                  <w:pPr>
                    <w:pStyle w:val="null3"/>
                    <w:jc w:val="left"/>
                  </w:pPr>
                  <w:r>
                    <w:rPr>
                      <w:sz w:val="24"/>
                    </w:rPr>
                    <w:t>11.3/8系列套筒(9  10  11  12  13  14  15  16  17  18  19)mm</w:t>
                  </w:r>
                </w:p>
                <w:p>
                  <w:pPr>
                    <w:pStyle w:val="null3"/>
                    <w:jc w:val="left"/>
                  </w:pPr>
                  <w:r>
                    <w:rPr>
                      <w:sz w:val="24"/>
                    </w:rPr>
                    <w:t>12.1/4系列套筒(4  4.5  5  5.5  6  7  8  9  10  11  12  13 14)mm</w:t>
                  </w:r>
                </w:p>
                <w:p>
                  <w:pPr>
                    <w:pStyle w:val="null3"/>
                    <w:jc w:val="left"/>
                  </w:pPr>
                  <w:r>
                    <w:rPr>
                      <w:sz w:val="24"/>
                    </w:rPr>
                    <w:t>13.1/4弹套</w:t>
                  </w:r>
                </w:p>
                <w:p>
                  <w:pPr>
                    <w:pStyle w:val="null3"/>
                    <w:jc w:val="left"/>
                  </w:pPr>
                  <w:r>
                    <w:rPr>
                      <w:sz w:val="24"/>
                    </w:rPr>
                    <w:t>14.3/8旋具批头[一字4  5.5  6.5米字1  2  3十字1  2  3六角3 4 5  6  8  10花型T30  T40  T45  T50  T55</w:t>
                  </w:r>
                </w:p>
                <w:p>
                  <w:pPr>
                    <w:pStyle w:val="null3"/>
                    <w:jc w:val="left"/>
                  </w:pPr>
                  <w:r>
                    <w:rPr>
                      <w:sz w:val="24"/>
                    </w:rPr>
                    <w:t>15.多向接头1/23/81/4</w:t>
                  </w:r>
                </w:p>
                <w:p>
                  <w:pPr>
                    <w:pStyle w:val="null3"/>
                    <w:jc w:val="left"/>
                  </w:pPr>
                  <w:r>
                    <w:rPr>
                      <w:sz w:val="24"/>
                    </w:rPr>
                    <w:t>16.大中小棘轮扳手(1/23/81/4)17.1/2滑头长接杆(250mm)</w:t>
                  </w:r>
                </w:p>
                <w:p>
                  <w:pPr>
                    <w:pStyle w:val="null3"/>
                    <w:jc w:val="left"/>
                  </w:pPr>
                  <w:r>
                    <w:rPr>
                      <w:sz w:val="24"/>
                    </w:rPr>
                    <w:t>17.1/2滑头长接杆(250mm)</w:t>
                  </w:r>
                </w:p>
                <w:p>
                  <w:pPr>
                    <w:pStyle w:val="null3"/>
                    <w:jc w:val="left"/>
                  </w:pPr>
                  <w:r>
                    <w:rPr>
                      <w:sz w:val="24"/>
                    </w:rPr>
                    <w:t>18.1/2短接杆(125mm)</w:t>
                  </w:r>
                </w:p>
                <w:p>
                  <w:pPr>
                    <w:pStyle w:val="null3"/>
                    <w:jc w:val="left"/>
                  </w:pPr>
                  <w:r>
                    <w:rPr>
                      <w:sz w:val="24"/>
                    </w:rPr>
                    <w:t>19.铬钒钢球形加长内六角1.5  2  2.5  3  4  5  6  8  10mm</w:t>
                  </w:r>
                </w:p>
                <w:p>
                  <w:pPr>
                    <w:pStyle w:val="null3"/>
                    <w:jc w:val="left"/>
                  </w:pPr>
                  <w:r>
                    <w:rPr>
                      <w:sz w:val="24"/>
                    </w:rPr>
                    <w:t>20.1/4花型批头(T10  T15  T20  T25  T27  T30  T40)mm</w:t>
                  </w:r>
                </w:p>
                <w:p>
                  <w:pPr>
                    <w:pStyle w:val="null3"/>
                    <w:jc w:val="left"/>
                  </w:pPr>
                  <w:r>
                    <w:rPr>
                      <w:sz w:val="24"/>
                    </w:rPr>
                    <w:t>21.1/4小方杆</w:t>
                  </w:r>
                </w:p>
                <w:p>
                  <w:pPr>
                    <w:pStyle w:val="null3"/>
                    <w:jc w:val="left"/>
                  </w:pPr>
                  <w:r>
                    <w:rPr>
                      <w:sz w:val="24"/>
                    </w:rPr>
                    <w:t>22.3/8长接杆150mm</w:t>
                  </w:r>
                </w:p>
                <w:p>
                  <w:pPr>
                    <w:pStyle w:val="null3"/>
                    <w:jc w:val="left"/>
                  </w:pPr>
                  <w:r>
                    <w:rPr>
                      <w:sz w:val="24"/>
                    </w:rPr>
                    <w:t>23.E型套筒4  5  6  7  8  10  11  12  14  16  18  20  22  24mm</w:t>
                  </w:r>
                </w:p>
                <w:p>
                  <w:pPr>
                    <w:pStyle w:val="null3"/>
                    <w:jc w:val="left"/>
                  </w:pPr>
                  <w:r>
                    <w:rPr>
                      <w:sz w:val="24"/>
                    </w:rPr>
                    <w:t>24.风动套筒17  19  21  23mm</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汽车发动机拆装实训零件和工具的摆放。</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风挡玻璃割刀</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把</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三股捻成的钢丝和两个手柄；</w:t>
                  </w:r>
                </w:p>
                <w:p>
                  <w:pPr>
                    <w:pStyle w:val="null3"/>
                    <w:jc w:val="left"/>
                  </w:pPr>
                  <w:r>
                    <w:rPr>
                      <w:sz w:val="24"/>
                    </w:rPr>
                    <w:t>挡风玻璃密封胶条拆卸工具；</w:t>
                  </w:r>
                </w:p>
                <w:p>
                  <w:pPr>
                    <w:pStyle w:val="null3"/>
                    <w:jc w:val="left"/>
                  </w:pPr>
                  <w:r>
                    <w:rPr>
                      <w:sz w:val="24"/>
                    </w:rPr>
                    <w:t>送线工具；</w:t>
                  </w:r>
                </w:p>
                <w:p>
                  <w:pPr>
                    <w:pStyle w:val="null3"/>
                    <w:jc w:val="left"/>
                  </w:pPr>
                  <w:r>
                    <w:rPr>
                      <w:sz w:val="24"/>
                    </w:rPr>
                    <w:t>内饰衬垫拆除工具；</w:t>
                  </w:r>
                </w:p>
                <w:p>
                  <w:pPr>
                    <w:pStyle w:val="null3"/>
                    <w:jc w:val="left"/>
                  </w:pPr>
                  <w:r>
                    <w:rPr>
                      <w:sz w:val="24"/>
                    </w:rPr>
                    <w:t>装饰嵌线拆除工具</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常用钣金工具</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九件套</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气动钻</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钻头尺寸:3/8”</w:t>
                  </w:r>
                </w:p>
                <w:p>
                  <w:pPr>
                    <w:pStyle w:val="null3"/>
                    <w:jc w:val="left"/>
                  </w:pPr>
                  <w:r>
                    <w:rPr>
                      <w:sz w:val="24"/>
                    </w:rPr>
                    <w:t>夹持能力≤ φ10mm</w:t>
                  </w:r>
                </w:p>
                <w:p>
                  <w:pPr>
                    <w:pStyle w:val="null3"/>
                    <w:jc w:val="left"/>
                  </w:pPr>
                  <w:r>
                    <w:rPr>
                      <w:sz w:val="24"/>
                    </w:rPr>
                    <w:t>无负载转速:1800rpm</w:t>
                  </w:r>
                </w:p>
                <w:p>
                  <w:pPr>
                    <w:pStyle w:val="null3"/>
                    <w:jc w:val="left"/>
                  </w:pPr>
                  <w:r>
                    <w:rPr>
                      <w:sz w:val="24"/>
                    </w:rPr>
                    <w:t>重量:1.06kg</w:t>
                  </w:r>
                </w:p>
                <w:p>
                  <w:pPr>
                    <w:pStyle w:val="null3"/>
                    <w:jc w:val="left"/>
                  </w:pPr>
                  <w:r>
                    <w:rPr>
                      <w:sz w:val="24"/>
                    </w:rPr>
                    <w:t>耗气量:0.55m3/min</w:t>
                  </w:r>
                </w:p>
                <w:p>
                  <w:pPr>
                    <w:pStyle w:val="null3"/>
                    <w:jc w:val="left"/>
                  </w:pPr>
                  <w:r>
                    <w:rPr>
                      <w:sz w:val="24"/>
                    </w:rPr>
                    <w:t>工作压力:0.65Mpa</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车身密封胶打胶枪</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1、工业级的品质；</w:t>
                  </w:r>
                </w:p>
                <w:p>
                  <w:pPr>
                    <w:pStyle w:val="null3"/>
                    <w:jc w:val="left"/>
                  </w:pPr>
                  <w:r>
                    <w:rPr>
                      <w:sz w:val="24"/>
                    </w:rPr>
                    <w:t>2、钢轴承,合金耐磨齿轮更耐用，圆滑流线设计；</w:t>
                  </w:r>
                </w:p>
                <w:p>
                  <w:pPr>
                    <w:pStyle w:val="null3"/>
                    <w:jc w:val="left"/>
                  </w:pPr>
                  <w:r>
                    <w:rPr>
                      <w:sz w:val="24"/>
                    </w:rPr>
                    <w:t>3、人体工学设计，重量轻，握持部位软胶包皮，防油防滑，适合长时间使用，</w:t>
                  </w:r>
                </w:p>
                <w:p>
                  <w:pPr>
                    <w:pStyle w:val="null3"/>
                    <w:jc w:val="left"/>
                  </w:pPr>
                  <w:r>
                    <w:rPr>
                      <w:sz w:val="24"/>
                    </w:rPr>
                    <w:t>4、体积小，重量轻。</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新能源汽车高压安全实训台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一、主要参数</w:t>
                  </w:r>
                </w:p>
                <w:p>
                  <w:pPr>
                    <w:pStyle w:val="null3"/>
                    <w:jc w:val="left"/>
                  </w:pPr>
                  <w:r>
                    <w:rPr>
                      <w:sz w:val="24"/>
                    </w:rPr>
                    <w:t xml:space="preserve">车    型：纯电动乘用车              </w:t>
                  </w:r>
                </w:p>
                <w:p>
                  <w:pPr>
                    <w:pStyle w:val="null3"/>
                    <w:jc w:val="left"/>
                  </w:pPr>
                  <w:r>
                    <w:rPr>
                      <w:sz w:val="24"/>
                    </w:rPr>
                    <w:t>工作温度：-20℃～50℃</w:t>
                  </w:r>
                </w:p>
                <w:p>
                  <w:pPr>
                    <w:pStyle w:val="null3"/>
                    <w:jc w:val="left"/>
                  </w:pPr>
                  <w:r>
                    <w:rPr>
                      <w:sz w:val="24"/>
                    </w:rPr>
                    <w:t xml:space="preserve">整机重量：100kg                    </w:t>
                  </w:r>
                </w:p>
                <w:p>
                  <w:pPr>
                    <w:pStyle w:val="null3"/>
                    <w:jc w:val="left"/>
                  </w:pPr>
                  <w:r>
                    <w:rPr>
                      <w:sz w:val="24"/>
                    </w:rPr>
                    <w:t>外形尺寸：1300mm×1350mm×1500mm</w:t>
                  </w:r>
                </w:p>
                <w:p>
                  <w:pPr>
                    <w:pStyle w:val="null3"/>
                    <w:jc w:val="left"/>
                  </w:pPr>
                  <w:r>
                    <w:rPr>
                      <w:sz w:val="24"/>
                    </w:rPr>
                    <w:t>二、性能特点</w:t>
                  </w:r>
                </w:p>
                <w:p>
                  <w:pPr>
                    <w:pStyle w:val="null3"/>
                    <w:jc w:val="left"/>
                  </w:pPr>
                  <w:r>
                    <w:rPr>
                      <w:sz w:val="24"/>
                    </w:rPr>
                    <w:t>1、高压安全系统实训台采用新能源纯电动汽车驱动高压系统实物为基础，可真实展示纯电动汽车驱动高压系统的组成结构和工作过程；</w:t>
                  </w:r>
                </w:p>
                <w:p>
                  <w:pPr>
                    <w:pStyle w:val="null3"/>
                    <w:jc w:val="left"/>
                  </w:pPr>
                  <w:r>
                    <w:rPr>
                      <w:sz w:val="24"/>
                    </w:rPr>
                    <w:t>2、实训台采用新能源纯电动汽车驱动高压系统为适应新能源汽车教学需求精心研制而成，本实训设备配备有操作演示面板、可移动台架、数字显示装置、高压充配电总成（OBC）、橙色高压动力线、低压控制线、充电口、检测平台及12V车载电源等组成；</w:t>
                  </w:r>
                </w:p>
                <w:p>
                  <w:pPr>
                    <w:pStyle w:val="null3"/>
                    <w:jc w:val="left"/>
                  </w:pPr>
                  <w:r>
                    <w:rPr>
                      <w:sz w:val="24"/>
                    </w:rPr>
                    <w:t>3、教学检测面板安装有完整的彩色各系统电路图，学员可直观对照展示面板和纯电动汽车高压安全系统实物，认识和分析高压安全系统的工作原理，可方便老师更加直观的讲解系统知识；</w:t>
                  </w:r>
                </w:p>
                <w:p>
                  <w:pPr>
                    <w:pStyle w:val="null3"/>
                    <w:jc w:val="left"/>
                  </w:pPr>
                  <w:r>
                    <w:rPr>
                      <w:sz w:val="24"/>
                    </w:rPr>
                    <w:t>4、框架采用铝合金型材拼接而成，框架上配备操作平台可放置工具、资料等物品，方便教学；</w:t>
                  </w:r>
                </w:p>
                <w:p>
                  <w:pPr>
                    <w:pStyle w:val="null3"/>
                    <w:jc w:val="left"/>
                  </w:pPr>
                  <w:r>
                    <w:rPr>
                      <w:sz w:val="24"/>
                    </w:rPr>
                    <w:t>5、实训台底座部分带自锁脚轮装置，方便随时移动；</w:t>
                  </w:r>
                </w:p>
                <w:p>
                  <w:pPr>
                    <w:pStyle w:val="null3"/>
                    <w:jc w:val="left"/>
                  </w:pPr>
                  <w:r>
                    <w:rPr>
                      <w:sz w:val="24"/>
                    </w:rPr>
                    <w:t>6、配备设备使用说明书，说明书的内容包括设备的日常维护、维修资料、故障设置资料、操作规范、操作流程、操作注意事项等；</w:t>
                  </w:r>
                </w:p>
                <w:p>
                  <w:pPr>
                    <w:pStyle w:val="null3"/>
                    <w:jc w:val="left"/>
                  </w:pPr>
                  <w:r>
                    <w:rPr>
                      <w:sz w:val="24"/>
                    </w:rPr>
                    <w:t>7、设备上配备实训二维码，师生可使用职业教育教学信息化移动平台（APP)扫描二维码观看本台架的教学视频，包括：设备使用规范、操作注意事项，设备维护方法等；</w:t>
                  </w:r>
                </w:p>
                <w:p>
                  <w:pPr>
                    <w:pStyle w:val="null3"/>
                    <w:jc w:val="left"/>
                  </w:pPr>
                  <w:r>
                    <w:rPr>
                      <w:sz w:val="24"/>
                    </w:rPr>
                    <w:t>8、采用隐藏式机械故障设置系统，通过U型连接端子可设置故障。能有效的模拟系统发生故障时的各种现象，提高学员的故障判断能力，有效的保护设备的使用效率；</w:t>
                  </w:r>
                </w:p>
                <w:p>
                  <w:pPr>
                    <w:pStyle w:val="null3"/>
                    <w:jc w:val="left"/>
                  </w:pPr>
                  <w:r>
                    <w:rPr>
                      <w:sz w:val="24"/>
                    </w:rPr>
                    <w:t>9、实训项目：</w:t>
                  </w:r>
                </w:p>
                <w:p>
                  <w:pPr>
                    <w:pStyle w:val="null3"/>
                    <w:jc w:val="left"/>
                  </w:pPr>
                  <w:r>
                    <w:rPr>
                      <w:sz w:val="24"/>
                    </w:rPr>
                    <w:t>①高压安全系统组成结构、布局、连接方式实训；</w:t>
                  </w:r>
                </w:p>
                <w:p>
                  <w:pPr>
                    <w:pStyle w:val="null3"/>
                    <w:jc w:val="left"/>
                  </w:pPr>
                  <w:r>
                    <w:rPr>
                      <w:sz w:val="24"/>
                    </w:rPr>
                    <w:t>②高压安全系统的数据分析、故障诊断与排除；</w:t>
                  </w:r>
                </w:p>
                <w:p>
                  <w:pPr>
                    <w:pStyle w:val="null3"/>
                    <w:jc w:val="left"/>
                  </w:pPr>
                  <w:r>
                    <w:rPr>
                      <w:sz w:val="24"/>
                    </w:rPr>
                    <w:t>③高压安全系统执行元件的测试实训；</w:t>
                  </w:r>
                </w:p>
                <w:p>
                  <w:pPr>
                    <w:pStyle w:val="null3"/>
                    <w:jc w:val="left"/>
                  </w:pPr>
                  <w:r>
                    <w:rPr>
                      <w:sz w:val="24"/>
                    </w:rPr>
                    <w:t>④高压安全系统的高压互锁检测实训；</w:t>
                  </w:r>
                </w:p>
                <w:p>
                  <w:pPr>
                    <w:pStyle w:val="null3"/>
                    <w:jc w:val="left"/>
                  </w:pPr>
                  <w:r>
                    <w:rPr>
                      <w:sz w:val="24"/>
                    </w:rPr>
                    <w:t>⑤低压蓄电池充放电检测实训；</w:t>
                  </w:r>
                </w:p>
                <w:p>
                  <w:pPr>
                    <w:pStyle w:val="null3"/>
                    <w:jc w:val="left"/>
                  </w:pPr>
                  <w:r>
                    <w:rPr>
                      <w:sz w:val="24"/>
                    </w:rPr>
                    <w:t>⑥高压安全系统散热冷却液更换操作实训；</w:t>
                  </w:r>
                </w:p>
                <w:p>
                  <w:pPr>
                    <w:pStyle w:val="null3"/>
                    <w:jc w:val="left"/>
                  </w:pPr>
                  <w:r>
                    <w:rPr>
                      <w:sz w:val="24"/>
                    </w:rPr>
                    <w:t>⑦高压安全散热系统水泵电压、电阻检测实训。</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新能源汽车工作原理示教台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一、主要参数：</w:t>
                  </w:r>
                </w:p>
                <w:p>
                  <w:pPr>
                    <w:pStyle w:val="null3"/>
                    <w:jc w:val="left"/>
                  </w:pPr>
                  <w:r>
                    <w:rPr>
                      <w:sz w:val="24"/>
                    </w:rPr>
                    <w:t xml:space="preserve">系统电压：AC220V-DC12V              </w:t>
                  </w:r>
                </w:p>
                <w:p>
                  <w:pPr>
                    <w:pStyle w:val="null3"/>
                    <w:jc w:val="left"/>
                  </w:pPr>
                  <w:r>
                    <w:rPr>
                      <w:sz w:val="24"/>
                    </w:rPr>
                    <w:t>车    型：纯电动乘用车</w:t>
                  </w:r>
                </w:p>
                <w:p>
                  <w:pPr>
                    <w:pStyle w:val="null3"/>
                    <w:jc w:val="left"/>
                  </w:pPr>
                  <w:r>
                    <w:rPr>
                      <w:sz w:val="24"/>
                    </w:rPr>
                    <w:t xml:space="preserve">技术类型：模拟动力系统              </w:t>
                  </w:r>
                </w:p>
                <w:p>
                  <w:pPr>
                    <w:pStyle w:val="null3"/>
                    <w:jc w:val="left"/>
                  </w:pPr>
                  <w:r>
                    <w:rPr>
                      <w:sz w:val="24"/>
                    </w:rPr>
                    <w:t>工作温度：-20℃～50℃</w:t>
                  </w:r>
                </w:p>
                <w:p>
                  <w:pPr>
                    <w:pStyle w:val="null3"/>
                    <w:jc w:val="left"/>
                  </w:pPr>
                  <w:r>
                    <w:rPr>
                      <w:sz w:val="24"/>
                    </w:rPr>
                    <w:t xml:space="preserve">整机重量：40kg                      </w:t>
                  </w:r>
                </w:p>
                <w:p>
                  <w:pPr>
                    <w:pStyle w:val="null3"/>
                    <w:jc w:val="left"/>
                  </w:pPr>
                  <w:r>
                    <w:rPr>
                      <w:sz w:val="24"/>
                    </w:rPr>
                    <w:t>外形尺寸：1100mm×600mm×1750mm</w:t>
                  </w:r>
                </w:p>
                <w:p>
                  <w:pPr>
                    <w:pStyle w:val="null3"/>
                    <w:jc w:val="left"/>
                  </w:pPr>
                  <w:r>
                    <w:rPr>
                      <w:sz w:val="24"/>
                    </w:rPr>
                    <w:t>二、性能特点：</w:t>
                  </w:r>
                </w:p>
                <w:p>
                  <w:pPr>
                    <w:pStyle w:val="null3"/>
                    <w:jc w:val="left"/>
                  </w:pPr>
                  <w:r>
                    <w:rPr>
                      <w:sz w:val="24"/>
                    </w:rPr>
                    <w:t>1、新能源汽车纯电动动力系统教学平台可模拟电动车动力系统系统的工作过程，展示纯电动动力系统的组成结构及工作原理。安装发光二极管进行系统流向的动态指示。操纵启动开关与调节开关，可模拟演示纯电动汽车动力系统的各工况工作过程；</w:t>
                  </w:r>
                </w:p>
                <w:p>
                  <w:pPr>
                    <w:pStyle w:val="null3"/>
                    <w:jc w:val="left"/>
                  </w:pPr>
                  <w:r>
                    <w:rPr>
                      <w:sz w:val="24"/>
                    </w:rPr>
                    <w:t>2、教学平台根据新能源纯电动汽车动力系统工作原理为基础完整展现了动力系统工作过程，可以动态模拟汽车的启动、低速行驶、一般行驶、全速行驶、减速行驶和停车六种工况下的能量流动方向以及电动机的运行状态；</w:t>
                  </w:r>
                </w:p>
                <w:p>
                  <w:pPr>
                    <w:pStyle w:val="null3"/>
                    <w:jc w:val="left"/>
                  </w:pPr>
                  <w:r>
                    <w:rPr>
                      <w:sz w:val="24"/>
                    </w:rPr>
                    <w:t>3、教学平台采用新能源纯电动汽车动力系统为适应新能源汽车教学需求精心研制而成，面板上安装有一键启动开关、工况开关、加减速模拟调节装置、档位开关等，并辅以LED指示灯进行系统流向的动态指示，还设有一台模拟电机用来演示电动机的工作状态，12V开关电源、大型彩色喷绘电路原理图、控制面板、可移动台架等；</w:t>
                  </w:r>
                </w:p>
                <w:p>
                  <w:pPr>
                    <w:pStyle w:val="null3"/>
                    <w:jc w:val="left"/>
                  </w:pPr>
                  <w:r>
                    <w:rPr>
                      <w:sz w:val="24"/>
                    </w:rPr>
                    <w:t>4、教学平台工作采用220V交流电源，经内部电路变压整流转换成12V直流电源，无需蓄电池，减少充电的麻烦，12V直流电源有防短路功能；</w:t>
                  </w:r>
                </w:p>
                <w:p>
                  <w:pPr>
                    <w:pStyle w:val="null3"/>
                    <w:jc w:val="left"/>
                  </w:pPr>
                  <w:r>
                    <w:rPr>
                      <w:sz w:val="24"/>
                    </w:rPr>
                    <w:t>5、框架采用铝合金型材拼接而成，框架上配备操作平台可放置工具、资料等物品，方便教学，操作平台下面配备控制柜，方便放置物料；</w:t>
                  </w:r>
                </w:p>
                <w:p>
                  <w:pPr>
                    <w:pStyle w:val="null3"/>
                    <w:jc w:val="left"/>
                  </w:pPr>
                  <w:r>
                    <w:rPr>
                      <w:sz w:val="24"/>
                    </w:rPr>
                    <w:t>6、教学平台座部分带自锁脚轮装置，方便随时移动；</w:t>
                  </w:r>
                </w:p>
                <w:p>
                  <w:pPr>
                    <w:pStyle w:val="null3"/>
                    <w:jc w:val="left"/>
                  </w:pPr>
                  <w:r>
                    <w:rPr>
                      <w:sz w:val="24"/>
                    </w:rPr>
                    <w:t>7、配备设备使用说明书，说明书的内容包括设备的日常维护、维修资料、操作规范、操作流程、操作注意事项等；</w:t>
                  </w:r>
                </w:p>
                <w:p>
                  <w:pPr>
                    <w:pStyle w:val="null3"/>
                    <w:jc w:val="left"/>
                  </w:pPr>
                  <w:r>
                    <w:rPr>
                      <w:sz w:val="24"/>
                    </w:rPr>
                    <w:t>8、实训项目</w:t>
                  </w:r>
                </w:p>
                <w:p>
                  <w:pPr>
                    <w:pStyle w:val="null3"/>
                    <w:jc w:val="left"/>
                  </w:pPr>
                  <w:r>
                    <w:rPr>
                      <w:sz w:val="24"/>
                    </w:rPr>
                    <w:t>①纯电动动力系统的组成结构认知；</w:t>
                  </w:r>
                </w:p>
                <w:p>
                  <w:pPr>
                    <w:pStyle w:val="null3"/>
                    <w:jc w:val="left"/>
                  </w:pPr>
                  <w:r>
                    <w:rPr>
                      <w:sz w:val="24"/>
                    </w:rPr>
                    <w:t>②操纵点火开关与调节开关，可模拟演示纯电动动力系统的各工况工作过程；</w:t>
                  </w:r>
                </w:p>
                <w:p>
                  <w:pPr>
                    <w:pStyle w:val="null3"/>
                    <w:jc w:val="left"/>
                  </w:pPr>
                  <w:r>
                    <w:rPr>
                      <w:sz w:val="24"/>
                    </w:rPr>
                    <w:t>③模拟纯电动动力系统启动工作过程；</w:t>
                  </w:r>
                </w:p>
                <w:p>
                  <w:pPr>
                    <w:pStyle w:val="null3"/>
                    <w:jc w:val="left"/>
                  </w:pPr>
                  <w:r>
                    <w:rPr>
                      <w:sz w:val="24"/>
                    </w:rPr>
                    <w:t>④模拟纯电动动力系统低速行驶工作过程；</w:t>
                  </w:r>
                </w:p>
                <w:p>
                  <w:pPr>
                    <w:pStyle w:val="null3"/>
                    <w:jc w:val="left"/>
                  </w:pPr>
                  <w:r>
                    <w:rPr>
                      <w:sz w:val="24"/>
                    </w:rPr>
                    <w:t>⑤模拟纯电动动力系统一般行驶工作过程；</w:t>
                  </w:r>
                </w:p>
                <w:p>
                  <w:pPr>
                    <w:pStyle w:val="null3"/>
                    <w:jc w:val="left"/>
                  </w:pPr>
                  <w:r>
                    <w:rPr>
                      <w:sz w:val="24"/>
                    </w:rPr>
                    <w:t>⑥模拟纯电动动力系统全速行驶工作过程；</w:t>
                  </w:r>
                </w:p>
                <w:p>
                  <w:pPr>
                    <w:pStyle w:val="null3"/>
                    <w:jc w:val="left"/>
                  </w:pPr>
                  <w:r>
                    <w:rPr>
                      <w:sz w:val="24"/>
                    </w:rPr>
                    <w:t>⑦模拟纯电动动力系统减速行驶工作过程；</w:t>
                  </w:r>
                </w:p>
                <w:p>
                  <w:pPr>
                    <w:pStyle w:val="null3"/>
                    <w:jc w:val="left"/>
                  </w:pPr>
                  <w:r>
                    <w:rPr>
                      <w:sz w:val="24"/>
                    </w:rPr>
                    <w:t>⑧模拟纯电动动力系统停车行驶工作过程；</w:t>
                  </w:r>
                </w:p>
                <w:p>
                  <w:pPr>
                    <w:pStyle w:val="null3"/>
                    <w:jc w:val="left"/>
                  </w:pPr>
                  <w:r>
                    <w:rPr>
                      <w:sz w:val="24"/>
                    </w:rPr>
                    <w:t>⑨模拟纯电动动力系统制动回收工作过程。</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手持式示波器</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2通道汽车专用；</w:t>
                  </w:r>
                </w:p>
                <w:p>
                  <w:pPr>
                    <w:pStyle w:val="null3"/>
                    <w:jc w:val="left"/>
                  </w:pPr>
                  <w:r>
                    <w:rPr>
                      <w:sz w:val="24"/>
                    </w:rPr>
                    <w:t>双通道数字电表功能；</w:t>
                  </w:r>
                </w:p>
                <w:p>
                  <w:pPr>
                    <w:pStyle w:val="null3"/>
                    <w:jc w:val="left"/>
                  </w:pPr>
                  <w:r>
                    <w:rPr>
                      <w:sz w:val="24"/>
                    </w:rPr>
                    <w:t>双通道示波测试；</w:t>
                  </w:r>
                </w:p>
                <w:p>
                  <w:pPr>
                    <w:pStyle w:val="null3"/>
                    <w:jc w:val="left"/>
                  </w:pPr>
                  <w:r>
                    <w:rPr>
                      <w:sz w:val="24"/>
                    </w:rPr>
                    <w:t>双通道二次点火测试；</w:t>
                  </w:r>
                </w:p>
                <w:p>
                  <w:pPr>
                    <w:pStyle w:val="null3"/>
                    <w:jc w:val="left"/>
                  </w:pPr>
                  <w:r>
                    <w:rPr>
                      <w:sz w:val="24"/>
                    </w:rPr>
                    <w:t>可选配独立点火测试附件；</w:t>
                  </w:r>
                </w:p>
                <w:p>
                  <w:pPr>
                    <w:pStyle w:val="null3"/>
                    <w:jc w:val="left"/>
                  </w:pPr>
                  <w:r>
                    <w:rPr>
                      <w:sz w:val="24"/>
                    </w:rPr>
                    <w:t>简单易用的简易示波器操作界面、提供更多测试选项的专业示波器操作界面；</w:t>
                  </w:r>
                </w:p>
                <w:p>
                  <w:pPr>
                    <w:pStyle w:val="null3"/>
                    <w:jc w:val="left"/>
                  </w:pPr>
                  <w:r>
                    <w:rPr>
                      <w:sz w:val="24"/>
                    </w:rPr>
                    <w:t>标配仪器手提包一个。</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数字万用表</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1.直流电压：量程2/20/200/1000V，基本精度±(0.5%＋3)</w:t>
                  </w:r>
                </w:p>
                <w:p>
                  <w:pPr>
                    <w:pStyle w:val="null3"/>
                    <w:jc w:val="left"/>
                  </w:pPr>
                  <w:r>
                    <w:rPr>
                      <w:sz w:val="24"/>
                    </w:rPr>
                    <w:t>2.交流电压：量程2/20/200/700V，基本精度±(1.0%＋3)</w:t>
                  </w:r>
                </w:p>
                <w:p>
                  <w:pPr>
                    <w:pStyle w:val="null3"/>
                    <w:jc w:val="left"/>
                  </w:pPr>
                  <w:r>
                    <w:rPr>
                      <w:sz w:val="24"/>
                    </w:rPr>
                    <w:t>3.直流电流：量程20m/200m/20A，基本精度±(1.0%＋2)</w:t>
                  </w:r>
                </w:p>
                <w:p>
                  <w:pPr>
                    <w:pStyle w:val="null3"/>
                    <w:jc w:val="left"/>
                  </w:pPr>
                  <w:r>
                    <w:rPr>
                      <w:sz w:val="24"/>
                    </w:rPr>
                    <w:t>4.交流电流：量程20m/200m/20A，基本精度±(1.5%＋3)</w:t>
                  </w:r>
                </w:p>
                <w:p>
                  <w:pPr>
                    <w:pStyle w:val="null3"/>
                    <w:jc w:val="left"/>
                  </w:pPr>
                  <w:r>
                    <w:rPr>
                      <w:sz w:val="24"/>
                    </w:rPr>
                    <w:t>5.电阻：量程200/20k/200k/20mΩ，基本精度±(1.0%＋1)</w:t>
                  </w:r>
                </w:p>
                <w:p>
                  <w:pPr>
                    <w:pStyle w:val="null3"/>
                    <w:jc w:val="left"/>
                  </w:pPr>
                  <w:r>
                    <w:rPr>
                      <w:sz w:val="24"/>
                    </w:rPr>
                    <w:t>6.温度：-40℃～1000℃</w:t>
                  </w:r>
                </w:p>
                <w:p>
                  <w:pPr>
                    <w:pStyle w:val="null3"/>
                    <w:jc w:val="left"/>
                  </w:pPr>
                  <w:r>
                    <w:rPr>
                      <w:sz w:val="24"/>
                    </w:rPr>
                    <w:t>7.分电器触点的闭合角：量程3/4/5/6/8 CYL，基本精度±(1.5%＋5)</w:t>
                  </w:r>
                </w:p>
                <w:p>
                  <w:pPr>
                    <w:pStyle w:val="null3"/>
                    <w:jc w:val="left"/>
                  </w:pPr>
                  <w:r>
                    <w:rPr>
                      <w:sz w:val="24"/>
                    </w:rPr>
                    <w:t>8.转速：量程3/4/5/6/8 CYL，基本精度±(1.5%＋5)</w:t>
                  </w:r>
                </w:p>
                <w:p>
                  <w:pPr>
                    <w:pStyle w:val="null3"/>
                    <w:jc w:val="left"/>
                  </w:pPr>
                  <w:r>
                    <w:rPr>
                      <w:sz w:val="24"/>
                    </w:rPr>
                    <w:t>9.占空比测量：1%～90%</w:t>
                  </w:r>
                </w:p>
                <w:p>
                  <w:pPr>
                    <w:pStyle w:val="null3"/>
                    <w:jc w:val="left"/>
                  </w:pPr>
                  <w:r>
                    <w:rPr>
                      <w:sz w:val="24"/>
                    </w:rPr>
                    <w:t>10.二极管测量 ：有</w:t>
                  </w:r>
                </w:p>
                <w:p>
                  <w:pPr>
                    <w:pStyle w:val="null3"/>
                    <w:jc w:val="left"/>
                  </w:pPr>
                  <w:r>
                    <w:rPr>
                      <w:sz w:val="24"/>
                    </w:rPr>
                    <w:t>11.三极管测量：有</w:t>
                  </w:r>
                </w:p>
                <w:p>
                  <w:pPr>
                    <w:pStyle w:val="null3"/>
                    <w:jc w:val="left"/>
                  </w:pPr>
                  <w:r>
                    <w:rPr>
                      <w:sz w:val="24"/>
                    </w:rPr>
                    <w:t>12.通断蜂鸣：有</w:t>
                  </w:r>
                </w:p>
                <w:p>
                  <w:pPr>
                    <w:pStyle w:val="null3"/>
                    <w:jc w:val="left"/>
                  </w:pPr>
                  <w:r>
                    <w:rPr>
                      <w:sz w:val="24"/>
                    </w:rPr>
                    <w:t>13.数据保持：有</w:t>
                  </w:r>
                </w:p>
                <w:p>
                  <w:pPr>
                    <w:pStyle w:val="null3"/>
                    <w:jc w:val="left"/>
                  </w:pPr>
                  <w:r>
                    <w:rPr>
                      <w:sz w:val="24"/>
                    </w:rPr>
                    <w:t>14.自动关机：有</w:t>
                  </w:r>
                </w:p>
                <w:p>
                  <w:pPr>
                    <w:pStyle w:val="null3"/>
                    <w:jc w:val="left"/>
                  </w:pPr>
                  <w:r>
                    <w:rPr>
                      <w:sz w:val="24"/>
                    </w:rPr>
                    <w:t>15.电源：有9V电池(6F22)</w:t>
                  </w:r>
                </w:p>
                <w:p>
                  <w:pPr>
                    <w:pStyle w:val="null3"/>
                    <w:jc w:val="left"/>
                  </w:pPr>
                  <w:r>
                    <w:rPr>
                      <w:sz w:val="24"/>
                    </w:rPr>
                    <w:t>16.LCD最大显示：1999</w:t>
                  </w:r>
                </w:p>
                <w:p>
                  <w:pPr>
                    <w:pStyle w:val="null3"/>
                    <w:jc w:val="left"/>
                  </w:pPr>
                  <w:r>
                    <w:rPr>
                      <w:sz w:val="24"/>
                    </w:rPr>
                    <w:t>17.输入端自动阻塞系统：有</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钳形万用表</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1、交直流电流测量，最大量程600A,交流电压电流均为真有效值测量；</w:t>
                  </w:r>
                </w:p>
                <w:p>
                  <w:pPr>
                    <w:pStyle w:val="null3"/>
                    <w:jc w:val="left"/>
                  </w:pPr>
                  <w:r>
                    <w:rPr>
                      <w:sz w:val="24"/>
                    </w:rPr>
                    <w:t>2、浪涌电流测量,可测马达的起动电流；</w:t>
                  </w:r>
                </w:p>
                <w:p>
                  <w:pPr>
                    <w:pStyle w:val="null3"/>
                    <w:jc w:val="left"/>
                  </w:pPr>
                  <w:r>
                    <w:rPr>
                      <w:sz w:val="24"/>
                    </w:rPr>
                    <w:t>3、大电容测量,最大60mF；</w:t>
                  </w:r>
                </w:p>
                <w:p>
                  <w:pPr>
                    <w:pStyle w:val="null3"/>
                    <w:jc w:val="left"/>
                  </w:pPr>
                  <w:r>
                    <w:rPr>
                      <w:sz w:val="24"/>
                    </w:rPr>
                    <w:t>4、频率测量,最大1MHz；温度测量；</w:t>
                  </w:r>
                </w:p>
                <w:p>
                  <w:pPr>
                    <w:pStyle w:val="null3"/>
                    <w:jc w:val="left"/>
                  </w:pPr>
                  <w:r>
                    <w:rPr>
                      <w:sz w:val="24"/>
                    </w:rPr>
                    <w:t>5、通过钳头顶部传感器实现非接触式电压探测即NCV功能；</w:t>
                  </w:r>
                </w:p>
                <w:p>
                  <w:pPr>
                    <w:pStyle w:val="null3"/>
                    <w:jc w:val="left"/>
                  </w:pPr>
                  <w:r>
                    <w:rPr>
                      <w:sz w:val="24"/>
                    </w:rPr>
                    <w:t>6、带有VFC功能，可测量有变频干扰的交流电压和交流电流；</w:t>
                  </w:r>
                </w:p>
                <w:p>
                  <w:pPr>
                    <w:pStyle w:val="null3"/>
                    <w:jc w:val="left"/>
                  </w:pPr>
                  <w:r>
                    <w:rPr>
                      <w:sz w:val="24"/>
                    </w:rPr>
                    <w:t>7、带有手电筒功能，可在钳表勾取待测导线时提供照明。</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绝缘</w:t>
                  </w:r>
                </w:p>
                <w:p>
                  <w:pPr>
                    <w:pStyle w:val="null3"/>
                    <w:jc w:val="center"/>
                  </w:pPr>
                  <w:r>
                    <w:rPr>
                      <w:sz w:val="24"/>
                    </w:rPr>
                    <w:t>测试仪</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手持式绝缘电阻测试仪可进行高达200G欧绝缘电阻测试 自动计算极化指数或吸收比 ，可以储存99组测试结果，可用遥控表笔进行测试</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绝缘台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120*80*80mm</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绝缘垫</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规格：1m*5m*5mm；</w:t>
                  </w:r>
                </w:p>
                <w:p>
                  <w:pPr>
                    <w:pStyle w:val="null3"/>
                    <w:jc w:val="left"/>
                  </w:pPr>
                  <w:r>
                    <w:rPr>
                      <w:sz w:val="24"/>
                    </w:rPr>
                    <w:t>绝缘性及其优良,气味很小(没有味属于工业用环保级),更磨、耐用、减震、防水、防滑、酸等用途非常广泛。</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绝缘手套</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副</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拆除及安装高压部件使用；</w:t>
                  </w:r>
                </w:p>
                <w:p>
                  <w:pPr>
                    <w:pStyle w:val="null3"/>
                    <w:jc w:val="left"/>
                  </w:pPr>
                  <w:r>
                    <w:rPr>
                      <w:sz w:val="24"/>
                    </w:rPr>
                    <w:t>材质：采用天然橡胶材质，安全无毒，结实耐用；</w:t>
                  </w:r>
                </w:p>
                <w:p>
                  <w:pPr>
                    <w:pStyle w:val="null3"/>
                    <w:jc w:val="left"/>
                  </w:pPr>
                  <w:r>
                    <w:rPr>
                      <w:sz w:val="24"/>
                    </w:rPr>
                    <w:t>适用于工频在3000V及以下带电场所作为基本安全防护用具使用，在3000V到8000V的工作场所作为辅助安全用具；</w:t>
                  </w:r>
                </w:p>
                <w:p>
                  <w:pPr>
                    <w:pStyle w:val="null3"/>
                    <w:jc w:val="left"/>
                  </w:pPr>
                  <w:r>
                    <w:rPr>
                      <w:sz w:val="24"/>
                    </w:rPr>
                    <w:t>注意事项：</w:t>
                  </w:r>
                </w:p>
                <w:p>
                  <w:pPr>
                    <w:pStyle w:val="null3"/>
                    <w:jc w:val="left"/>
                  </w:pPr>
                  <w:r>
                    <w:rPr>
                      <w:sz w:val="24"/>
                    </w:rPr>
                    <w:t>1、使用前必须进行仔细检查，发现有任何破损，绝对禁止使用。</w:t>
                  </w:r>
                </w:p>
                <w:p>
                  <w:pPr>
                    <w:pStyle w:val="null3"/>
                    <w:jc w:val="left"/>
                  </w:pPr>
                  <w:r>
                    <w:rPr>
                      <w:sz w:val="24"/>
                    </w:rPr>
                    <w:t>2、使用时应将衣袖口套入筒口内，以防发生意外。</w:t>
                  </w:r>
                </w:p>
                <w:p>
                  <w:pPr>
                    <w:pStyle w:val="null3"/>
                    <w:jc w:val="left"/>
                  </w:pPr>
                  <w:r>
                    <w:rPr>
                      <w:sz w:val="24"/>
                    </w:rPr>
                    <w:t>使用后应将内外污物擦洗干净，待干燥后，撒上滑石粉放置平整，以防止压受损，且勿放于地上。</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绝缘靴</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副</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执行标准：GB12011-2009、Q/12HG6838-2014</w:t>
                  </w:r>
                </w:p>
                <w:p>
                  <w:pPr>
                    <w:pStyle w:val="null3"/>
                    <w:jc w:val="left"/>
                  </w:pPr>
                  <w:r>
                    <w:rPr>
                      <w:sz w:val="24"/>
                    </w:rPr>
                    <w:t>靴子材质：1-3#天然橡胶</w:t>
                  </w:r>
                </w:p>
                <w:p>
                  <w:pPr>
                    <w:pStyle w:val="null3"/>
                    <w:jc w:val="left"/>
                  </w:pPr>
                  <w:r>
                    <w:rPr>
                      <w:sz w:val="24"/>
                    </w:rPr>
                    <w:t>功能介绍：绝缘、防滑、耐磨、保暖</w:t>
                  </w:r>
                </w:p>
                <w:p>
                  <w:pPr>
                    <w:pStyle w:val="null3"/>
                    <w:jc w:val="left"/>
                  </w:pPr>
                  <w:r>
                    <w:rPr>
                      <w:sz w:val="24"/>
                    </w:rPr>
                    <w:t>适用范围：适用于20KV以下电力、电器设备施工维修作业时作为辅助安全用具。</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电能转换技术实训台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一、主要参数</w:t>
                  </w:r>
                </w:p>
                <w:p>
                  <w:pPr>
                    <w:pStyle w:val="null3"/>
                    <w:jc w:val="left"/>
                  </w:pPr>
                  <w:r>
                    <w:rPr>
                      <w:sz w:val="24"/>
                    </w:rPr>
                    <w:t xml:space="preserve">车    型：纯电动乘用车           </w:t>
                  </w:r>
                </w:p>
                <w:p>
                  <w:pPr>
                    <w:pStyle w:val="null3"/>
                    <w:jc w:val="left"/>
                  </w:pPr>
                  <w:r>
                    <w:rPr>
                      <w:sz w:val="24"/>
                    </w:rPr>
                    <w:t>工作温度：-20℃～50℃</w:t>
                  </w:r>
                </w:p>
                <w:p>
                  <w:pPr>
                    <w:pStyle w:val="null3"/>
                    <w:jc w:val="left"/>
                  </w:pPr>
                  <w:r>
                    <w:rPr>
                      <w:sz w:val="24"/>
                    </w:rPr>
                    <w:t xml:space="preserve">整机重量：250kg                   </w:t>
                  </w:r>
                </w:p>
                <w:p>
                  <w:pPr>
                    <w:pStyle w:val="null3"/>
                    <w:jc w:val="left"/>
                  </w:pPr>
                  <w:r>
                    <w:rPr>
                      <w:sz w:val="24"/>
                    </w:rPr>
                    <w:t>外形尺寸：2200mm×1800mm×1500mm</w:t>
                  </w:r>
                </w:p>
                <w:p>
                  <w:pPr>
                    <w:pStyle w:val="null3"/>
                    <w:jc w:val="left"/>
                  </w:pPr>
                  <w:r>
                    <w:rPr>
                      <w:sz w:val="24"/>
                    </w:rPr>
                    <w:t>二、性能特点</w:t>
                  </w:r>
                </w:p>
                <w:p>
                  <w:pPr>
                    <w:pStyle w:val="null3"/>
                    <w:jc w:val="left"/>
                  </w:pPr>
                  <w:r>
                    <w:rPr>
                      <w:sz w:val="24"/>
                    </w:rPr>
                    <w:t>1、电池管理系统(BMS)实训台实训台采用新能源纯电动汽车BMS(电池管理)系统实物为基础，可动态监测每个单体电池电压、动态估计电池组容量、动态监测电池组温度、动态检测所有电池组信息；</w:t>
                  </w:r>
                </w:p>
                <w:p>
                  <w:pPr>
                    <w:pStyle w:val="null3"/>
                    <w:jc w:val="left"/>
                  </w:pPr>
                  <w:r>
                    <w:rPr>
                      <w:sz w:val="24"/>
                    </w:rPr>
                    <w:t>2、实训台采用新能源纯电动汽车的电池管理系统为适应新能源汽车教学需求精心研制而成，本实训台配备有操作检测面板、可移动台架、全套BMS电池管理系统、动力电池组总成等；</w:t>
                  </w:r>
                </w:p>
                <w:p>
                  <w:pPr>
                    <w:pStyle w:val="null3"/>
                    <w:jc w:val="left"/>
                  </w:pPr>
                  <w:r>
                    <w:rPr>
                      <w:sz w:val="24"/>
                    </w:rPr>
                    <w:t>3、教学面板安装有完整的彩色各系统电路图，学员可直观对照展示检测面板和纯电动汽车电池管理系统实物，认识和分析电池管理系统的工作原理，可方便老师更加直观的讲解系统知识；</w:t>
                  </w:r>
                </w:p>
                <w:p>
                  <w:pPr>
                    <w:pStyle w:val="null3"/>
                    <w:jc w:val="left"/>
                  </w:pPr>
                  <w:r>
                    <w:rPr>
                      <w:sz w:val="24"/>
                    </w:rPr>
                    <w:t>4、在原车技术上去掉动力电池的防尘盖，采用高透明度亚克力板通过热成形技术对动力电池壳体进行透明建模，完全符合原车布局，通过高透明度亚克力罩内部照明灯设计可直观认识电池包内部组成结构、布局、连接方式，高透明度亚克力罩在保证安全的前提下可进行原理教学；</w:t>
                  </w:r>
                </w:p>
                <w:p>
                  <w:pPr>
                    <w:pStyle w:val="null3"/>
                    <w:jc w:val="left"/>
                  </w:pPr>
                  <w:r>
                    <w:rPr>
                      <w:sz w:val="24"/>
                    </w:rPr>
                    <w:t>5、教学面板安装有元件名称、电脑引出端子、动态显示装置等，可使用万用表和示波器检测各电器元件电阻、电压、频率、波形；方便老师更加直观的讲解和测量分析；</w:t>
                  </w:r>
                </w:p>
                <w:p>
                  <w:pPr>
                    <w:pStyle w:val="null3"/>
                    <w:jc w:val="left"/>
                  </w:pPr>
                  <w:r>
                    <w:rPr>
                      <w:sz w:val="24"/>
                    </w:rPr>
                    <w:t>6、框架采用铝合金型材拼接而成，框架上配备操作平台可放置工具、资料等物品，方便教学；</w:t>
                  </w:r>
                </w:p>
                <w:p>
                  <w:pPr>
                    <w:pStyle w:val="null3"/>
                    <w:jc w:val="left"/>
                  </w:pPr>
                  <w:r>
                    <w:rPr>
                      <w:sz w:val="24"/>
                    </w:rPr>
                    <w:t>7、配备设备使用说明书，说明书的内容包括设备的日常维护、维修资料、故障设置资料、操作规范、操作流程、操作注意事项等；</w:t>
                  </w:r>
                </w:p>
                <w:p>
                  <w:pPr>
                    <w:pStyle w:val="null3"/>
                    <w:jc w:val="left"/>
                  </w:pPr>
                  <w:r>
                    <w:rPr>
                      <w:sz w:val="24"/>
                    </w:rPr>
                    <w:t>8、设备上配备实训二维码，师生可使用职业教育教学信息化移动平台（APP)扫描二维码观看本台架的教学视频，包括：设备使用规范、操作注意事项，设备维护方法等；</w:t>
                  </w:r>
                </w:p>
                <w:p>
                  <w:pPr>
                    <w:pStyle w:val="null3"/>
                    <w:jc w:val="left"/>
                  </w:pPr>
                  <w:r>
                    <w:rPr>
                      <w:sz w:val="24"/>
                    </w:rPr>
                    <w:t>9、采用隐藏式机械故障设置系统，通过U型连接端子可设置故障。能有效的模拟系统发生故障时的各种现象，提高学员的故障判断能力，有效的保护设备的使用效率；</w:t>
                  </w:r>
                </w:p>
                <w:p>
                  <w:pPr>
                    <w:pStyle w:val="null3"/>
                    <w:jc w:val="left"/>
                  </w:pPr>
                  <w:r>
                    <w:rPr>
                      <w:sz w:val="24"/>
                    </w:rPr>
                    <w:t>10、实训项目：</w:t>
                  </w:r>
                </w:p>
                <w:p>
                  <w:pPr>
                    <w:pStyle w:val="null3"/>
                    <w:jc w:val="left"/>
                  </w:pPr>
                  <w:r>
                    <w:rPr>
                      <w:sz w:val="24"/>
                    </w:rPr>
                    <w:t>①可直观的认识电池包内部组成结构、布局、连接方式，透明化壳体在保证安全的前提下可进行原理教学；</w:t>
                  </w:r>
                </w:p>
                <w:p>
                  <w:pPr>
                    <w:pStyle w:val="null3"/>
                    <w:jc w:val="left"/>
                  </w:pPr>
                  <w:r>
                    <w:rPr>
                      <w:sz w:val="24"/>
                    </w:rPr>
                    <w:t>②电池管理（BMS）系统动态数据分析、故障诊断与排除；</w:t>
                  </w:r>
                </w:p>
                <w:p>
                  <w:pPr>
                    <w:pStyle w:val="null3"/>
                    <w:jc w:val="left"/>
                  </w:pPr>
                  <w:r>
                    <w:rPr>
                      <w:sz w:val="24"/>
                    </w:rPr>
                    <w:t>③电池管理（BMS）系统静态数据分析、故障诊断与排除；</w:t>
                  </w:r>
                </w:p>
                <w:p>
                  <w:pPr>
                    <w:pStyle w:val="null3"/>
                    <w:jc w:val="left"/>
                  </w:pPr>
                  <w:r>
                    <w:rPr>
                      <w:sz w:val="24"/>
                    </w:rPr>
                    <w:t>④电池管理（BMS）系统CAN协议数据分析、故障诊断与排除；</w:t>
                  </w:r>
                </w:p>
                <w:p>
                  <w:pPr>
                    <w:pStyle w:val="null3"/>
                    <w:jc w:val="left"/>
                  </w:pPr>
                  <w:r>
                    <w:rPr>
                      <w:sz w:val="24"/>
                    </w:rPr>
                    <w:t>⑤电池管理（BMS）系统单体电池数据分析、故障诊断与排除；</w:t>
                  </w:r>
                </w:p>
                <w:p>
                  <w:pPr>
                    <w:pStyle w:val="null3"/>
                    <w:jc w:val="left"/>
                  </w:pPr>
                  <w:r>
                    <w:rPr>
                      <w:sz w:val="24"/>
                    </w:rPr>
                    <w:t>⑥动力电池分组数据分析、故障诊断与排除；</w:t>
                  </w:r>
                </w:p>
                <w:p>
                  <w:pPr>
                    <w:pStyle w:val="null3"/>
                    <w:jc w:val="left"/>
                  </w:pPr>
                  <w:r>
                    <w:rPr>
                      <w:sz w:val="24"/>
                    </w:rPr>
                    <w:t>⑦动力电池组高、低压插接器的拔插方法实训；</w:t>
                  </w:r>
                </w:p>
                <w:p>
                  <w:pPr>
                    <w:pStyle w:val="null3"/>
                    <w:jc w:val="left"/>
                  </w:pPr>
                  <w:r>
                    <w:rPr>
                      <w:sz w:val="24"/>
                    </w:rPr>
                    <w:t>⑧了解动力电池电源系统的结构和工作原理；</w:t>
                  </w:r>
                </w:p>
                <w:p>
                  <w:pPr>
                    <w:pStyle w:val="null3"/>
                    <w:jc w:val="left"/>
                  </w:pPr>
                  <w:r>
                    <w:rPr>
                      <w:sz w:val="24"/>
                    </w:rPr>
                    <w:t>⑨了解BMS实时数据读取功能，如读取动力电池的电压、温度和SOC数据及工作状态分析；</w:t>
                  </w:r>
                </w:p>
                <w:p>
                  <w:pPr>
                    <w:pStyle w:val="null3"/>
                    <w:jc w:val="left"/>
                  </w:pPr>
                  <w:r>
                    <w:rPr>
                      <w:sz w:val="24"/>
                    </w:rPr>
                    <w:t>⑩了解电机运行下，BMS对动力电池的指挥与电力管理、热管理、在线电力均衡等功能；</w:t>
                  </w:r>
                </w:p>
                <w:p>
                  <w:pPr>
                    <w:pStyle w:val="null3"/>
                    <w:jc w:val="left"/>
                  </w:pPr>
                  <w:r>
                    <w:rPr>
                      <w:sz w:val="24"/>
                    </w:rPr>
                    <w:t>⑪掌握动力电池的充放电方法；</w:t>
                  </w:r>
                </w:p>
                <w:p>
                  <w:pPr>
                    <w:pStyle w:val="null3"/>
                    <w:jc w:val="left"/>
                  </w:pPr>
                  <w:r>
                    <w:rPr>
                      <w:sz w:val="24"/>
                    </w:rPr>
                    <w:t>⑫了解电池充电中的数据变化；</w:t>
                  </w:r>
                </w:p>
                <w:p>
                  <w:pPr>
                    <w:pStyle w:val="null3"/>
                    <w:jc w:val="left"/>
                  </w:pPr>
                  <w:r>
                    <w:rPr>
                      <w:sz w:val="24"/>
                    </w:rPr>
                    <w:t>⑬掌握动力电池模组的故障诊断；</w:t>
                  </w:r>
                </w:p>
                <w:p>
                  <w:pPr>
                    <w:pStyle w:val="null3"/>
                    <w:jc w:val="left"/>
                  </w:pPr>
                  <w:r>
                    <w:rPr>
                      <w:sz w:val="24"/>
                    </w:rPr>
                    <w:t>⑭学习动力电池的数据变化和BMS的响应原理；</w:t>
                  </w:r>
                </w:p>
                <w:p>
                  <w:pPr>
                    <w:pStyle w:val="null3"/>
                    <w:jc w:val="left"/>
                  </w:pPr>
                  <w:r>
                    <w:rPr>
                      <w:sz w:val="24"/>
                    </w:rPr>
                    <w:t>⑮掌握动力电池系统的保养检测方法；</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电动汽车直流充电桩</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直流充电桩7KW</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电动汽车交流充电桩</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类型:立柱式；</w:t>
                  </w:r>
                </w:p>
                <w:p>
                  <w:pPr>
                    <w:pStyle w:val="null3"/>
                    <w:jc w:val="left"/>
                  </w:pPr>
                  <w:r>
                    <w:rPr>
                      <w:sz w:val="24"/>
                    </w:rPr>
                    <w:t>充电接口:单充；</w:t>
                  </w:r>
                </w:p>
                <w:p>
                  <w:pPr>
                    <w:pStyle w:val="null3"/>
                    <w:jc w:val="left"/>
                  </w:pPr>
                  <w:r>
                    <w:rPr>
                      <w:sz w:val="24"/>
                    </w:rPr>
                    <w:t>输入电压:220V；</w:t>
                  </w:r>
                </w:p>
                <w:p>
                  <w:pPr>
                    <w:pStyle w:val="null3"/>
                    <w:jc w:val="left"/>
                  </w:pPr>
                  <w:r>
                    <w:rPr>
                      <w:sz w:val="24"/>
                    </w:rPr>
                    <w:t>电流:32A；</w:t>
                  </w:r>
                </w:p>
                <w:p>
                  <w:pPr>
                    <w:pStyle w:val="null3"/>
                    <w:jc w:val="left"/>
                  </w:pPr>
                  <w:r>
                    <w:rPr>
                      <w:sz w:val="24"/>
                    </w:rPr>
                    <w:t>功率：7KW；</w:t>
                  </w:r>
                </w:p>
                <w:p>
                  <w:pPr>
                    <w:pStyle w:val="null3"/>
                    <w:jc w:val="left"/>
                  </w:pPr>
                  <w:r>
                    <w:rPr>
                      <w:sz w:val="24"/>
                    </w:rPr>
                    <w:t>工作环境:-20℃- -50℃；</w:t>
                  </w:r>
                </w:p>
                <w:p>
                  <w:pPr>
                    <w:pStyle w:val="null3"/>
                    <w:jc w:val="left"/>
                  </w:pPr>
                  <w:r>
                    <w:rPr>
                      <w:sz w:val="24"/>
                    </w:rPr>
                    <w:t>IP等级:IP54；</w:t>
                  </w:r>
                </w:p>
                <w:p>
                  <w:pPr>
                    <w:pStyle w:val="null3"/>
                    <w:jc w:val="left"/>
                  </w:pPr>
                  <w:r>
                    <w:rPr>
                      <w:sz w:val="24"/>
                    </w:rPr>
                    <w:t>安全保护:过压、过流、欠压、漏电、防雷、短路、急停等保护功能，实时保护用户的充电安全。</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电动汽车充电设备实训台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一、主要参数</w:t>
                  </w:r>
                </w:p>
                <w:p>
                  <w:pPr>
                    <w:pStyle w:val="null3"/>
                    <w:jc w:val="left"/>
                  </w:pPr>
                  <w:r>
                    <w:rPr>
                      <w:sz w:val="24"/>
                    </w:rPr>
                    <w:t xml:space="preserve">系统电压：AC220V-DC12V     </w:t>
                  </w:r>
                </w:p>
                <w:p>
                  <w:pPr>
                    <w:pStyle w:val="null3"/>
                    <w:jc w:val="left"/>
                  </w:pPr>
                  <w:r>
                    <w:rPr>
                      <w:sz w:val="24"/>
                    </w:rPr>
                    <w:t>适用车型：纯电动乘用车</w:t>
                  </w:r>
                </w:p>
                <w:p>
                  <w:pPr>
                    <w:pStyle w:val="null3"/>
                    <w:jc w:val="left"/>
                  </w:pPr>
                  <w:r>
                    <w:rPr>
                      <w:sz w:val="24"/>
                    </w:rPr>
                    <w:t xml:space="preserve">技术类型：交流充电        </w:t>
                  </w:r>
                </w:p>
                <w:p>
                  <w:pPr>
                    <w:pStyle w:val="null3"/>
                    <w:jc w:val="left"/>
                  </w:pPr>
                  <w:r>
                    <w:rPr>
                      <w:sz w:val="24"/>
                    </w:rPr>
                    <w:t>工作温度：-20℃～50℃</w:t>
                  </w:r>
                </w:p>
                <w:p>
                  <w:pPr>
                    <w:pStyle w:val="null3"/>
                    <w:jc w:val="left"/>
                  </w:pPr>
                  <w:r>
                    <w:rPr>
                      <w:sz w:val="24"/>
                    </w:rPr>
                    <w:t xml:space="preserve">整机重量：100kg            </w:t>
                  </w:r>
                </w:p>
                <w:p>
                  <w:pPr>
                    <w:pStyle w:val="null3"/>
                    <w:jc w:val="left"/>
                  </w:pPr>
                  <w:r>
                    <w:rPr>
                      <w:sz w:val="24"/>
                    </w:rPr>
                    <w:t>外形尺寸：1100*600*1750mm</w:t>
                  </w:r>
                </w:p>
                <w:p>
                  <w:pPr>
                    <w:pStyle w:val="null3"/>
                    <w:jc w:val="left"/>
                  </w:pPr>
                  <w:r>
                    <w:rPr>
                      <w:sz w:val="24"/>
                    </w:rPr>
                    <w:t>二、性能特点</w:t>
                  </w:r>
                </w:p>
                <w:p>
                  <w:pPr>
                    <w:pStyle w:val="null3"/>
                    <w:jc w:val="left"/>
                  </w:pPr>
                  <w:r>
                    <w:rPr>
                      <w:sz w:val="24"/>
                    </w:rPr>
                    <w:t>1、实训台采用电动车交流单枪充电桩、智能充电卡片、充值软件、电压显示、电流显示、交流充电桩充电插座、蓄电池组、负载单元组成；</w:t>
                  </w:r>
                </w:p>
                <w:p>
                  <w:pPr>
                    <w:pStyle w:val="null3"/>
                    <w:jc w:val="left"/>
                  </w:pPr>
                  <w:r>
                    <w:rPr>
                      <w:sz w:val="24"/>
                    </w:rPr>
                    <w:t>2、实训台全面展示了充电桩的外观、结构、原理、操作及排故障，同时增加学生对充电桩结构认识，工作原理的理解，并且丰富了教学形式，带动学生的学习兴趣；</w:t>
                  </w:r>
                </w:p>
                <w:p>
                  <w:pPr>
                    <w:pStyle w:val="null3"/>
                    <w:jc w:val="left"/>
                  </w:pPr>
                  <w:r>
                    <w:rPr>
                      <w:sz w:val="24"/>
                    </w:rPr>
                    <w:t>3、真实的交流充电桩充电端口，便于学习充电端口管脚定义及作用，真实的直流永磁电机负载，使整个系统更加全面；</w:t>
                  </w:r>
                </w:p>
                <w:p>
                  <w:pPr>
                    <w:pStyle w:val="null3"/>
                    <w:jc w:val="left"/>
                  </w:pPr>
                  <w:r>
                    <w:rPr>
                      <w:sz w:val="24"/>
                    </w:rPr>
                    <w:t>4、支持市场上的国标接口；</w:t>
                  </w:r>
                </w:p>
                <w:p>
                  <w:pPr>
                    <w:pStyle w:val="null3"/>
                    <w:jc w:val="left"/>
                  </w:pPr>
                  <w:r>
                    <w:rPr>
                      <w:sz w:val="24"/>
                    </w:rPr>
                    <w:t>5、教学面板安装有完整的彩色各系统电路图，学员可直观对照展示面板认识和分析系统的工作原理，可方便老师更加直观的讲解系统知识；</w:t>
                  </w:r>
                </w:p>
                <w:p>
                  <w:pPr>
                    <w:pStyle w:val="null3"/>
                    <w:jc w:val="left"/>
                  </w:pPr>
                  <w:r>
                    <w:rPr>
                      <w:sz w:val="24"/>
                    </w:rPr>
                    <w:t>6、框架采用铝合金型材拼接而成，框架上配备操作平台可放置工具、资料等物品，方便教学，操作平台下面配备控制柜，方便放置物料；</w:t>
                  </w:r>
                </w:p>
                <w:p>
                  <w:pPr>
                    <w:pStyle w:val="null3"/>
                    <w:jc w:val="left"/>
                  </w:pPr>
                  <w:r>
                    <w:rPr>
                      <w:sz w:val="24"/>
                    </w:rPr>
                    <w:t>7、实训台底座部分带自锁脚轮装置，方便随时移动；</w:t>
                  </w:r>
                </w:p>
                <w:p>
                  <w:pPr>
                    <w:pStyle w:val="null3"/>
                    <w:jc w:val="left"/>
                  </w:pPr>
                  <w:r>
                    <w:rPr>
                      <w:sz w:val="24"/>
                    </w:rPr>
                    <w:t>8、实训台配备有一键启动开关、漏电保护器、等安全装置，方便切断总电源；</w:t>
                  </w:r>
                </w:p>
                <w:p>
                  <w:pPr>
                    <w:pStyle w:val="null3"/>
                    <w:jc w:val="left"/>
                  </w:pPr>
                  <w:r>
                    <w:rPr>
                      <w:sz w:val="24"/>
                    </w:rPr>
                    <w:t>9、配备设备使用说明书，说明书的内容包括设备的日常维护、维修资料、故障设置资料、操作规范、操作流程、操作注意事项等；</w:t>
                  </w:r>
                </w:p>
                <w:p>
                  <w:pPr>
                    <w:pStyle w:val="null3"/>
                    <w:jc w:val="left"/>
                  </w:pPr>
                  <w:r>
                    <w:rPr>
                      <w:sz w:val="24"/>
                    </w:rPr>
                    <w:t>10、设备上配备实训二维码，师生可使用职业教育教学信息化移动平台（APP)扫描二维码观看本台架的教学视频，包括：设备使用规范、操作注意事项，设备维护方法等；</w:t>
                  </w:r>
                </w:p>
                <w:p>
                  <w:pPr>
                    <w:pStyle w:val="null3"/>
                    <w:jc w:val="left"/>
                  </w:pPr>
                  <w:r>
                    <w:rPr>
                      <w:sz w:val="24"/>
                    </w:rPr>
                    <w:t>11、实训项目</w:t>
                  </w:r>
                </w:p>
                <w:p>
                  <w:pPr>
                    <w:pStyle w:val="null3"/>
                    <w:jc w:val="left"/>
                  </w:pPr>
                  <w:r>
                    <w:rPr>
                      <w:sz w:val="24"/>
                    </w:rPr>
                    <w:t>①交流充电桩管理系统组成结构、布局、连接方式；</w:t>
                  </w:r>
                </w:p>
                <w:p>
                  <w:pPr>
                    <w:pStyle w:val="null3"/>
                    <w:jc w:val="left"/>
                  </w:pPr>
                  <w:r>
                    <w:rPr>
                      <w:sz w:val="24"/>
                    </w:rPr>
                    <w:t>②交流充电桩的拆解和组装操作实训；</w:t>
                  </w:r>
                </w:p>
                <w:p>
                  <w:pPr>
                    <w:pStyle w:val="null3"/>
                    <w:jc w:val="left"/>
                  </w:pPr>
                  <w:r>
                    <w:rPr>
                      <w:sz w:val="24"/>
                    </w:rPr>
                    <w:t>③交流充电桩内部电路原理实训；</w:t>
                  </w:r>
                </w:p>
                <w:p>
                  <w:pPr>
                    <w:pStyle w:val="null3"/>
                    <w:jc w:val="left"/>
                  </w:pPr>
                  <w:r>
                    <w:rPr>
                      <w:sz w:val="24"/>
                    </w:rPr>
                    <w:t>④交流充电桩的部件组成及作用实训；</w:t>
                  </w:r>
                </w:p>
                <w:p>
                  <w:pPr>
                    <w:pStyle w:val="null3"/>
                    <w:jc w:val="left"/>
                  </w:pPr>
                  <w:r>
                    <w:rPr>
                      <w:sz w:val="24"/>
                    </w:rPr>
                    <w:t>⑤操作充电桩对蓄电池充电方法实训；</w:t>
                  </w:r>
                </w:p>
                <w:p>
                  <w:pPr>
                    <w:pStyle w:val="null3"/>
                    <w:jc w:val="left"/>
                  </w:pPr>
                  <w:r>
                    <w:rPr>
                      <w:sz w:val="24"/>
                    </w:rPr>
                    <w:t>⑥充电桩内外部电路原理实训；</w:t>
                  </w:r>
                </w:p>
                <w:p>
                  <w:pPr>
                    <w:pStyle w:val="null3"/>
                    <w:jc w:val="left"/>
                  </w:pPr>
                  <w:r>
                    <w:rPr>
                      <w:sz w:val="24"/>
                    </w:rPr>
                    <w:t>⑦充电桩的操作方法实训；</w:t>
                  </w:r>
                </w:p>
                <w:p>
                  <w:pPr>
                    <w:pStyle w:val="null3"/>
                    <w:jc w:val="left"/>
                  </w:pPr>
                  <w:r>
                    <w:rPr>
                      <w:sz w:val="24"/>
                    </w:rPr>
                    <w:t>⑧蓄电池通过负载放电的全过程实训；</w:t>
                  </w:r>
                </w:p>
                <w:p>
                  <w:pPr>
                    <w:pStyle w:val="null3"/>
                    <w:jc w:val="left"/>
                  </w:pPr>
                  <w:r>
                    <w:rPr>
                      <w:sz w:val="24"/>
                    </w:rPr>
                    <w:t>⑨交流充电桩枪口端子的认知、测量实训；</w:t>
                  </w:r>
                </w:p>
                <w:p>
                  <w:pPr>
                    <w:pStyle w:val="null3"/>
                    <w:jc w:val="left"/>
                  </w:pPr>
                  <w:r>
                    <w:rPr>
                      <w:sz w:val="24"/>
                    </w:rPr>
                    <w:t>⑩交流充电桩刷卡充电实训操作；</w:t>
                  </w:r>
                </w:p>
                <w:p>
                  <w:pPr>
                    <w:pStyle w:val="null3"/>
                    <w:jc w:val="left"/>
                  </w:pPr>
                  <w:r>
                    <w:rPr>
                      <w:sz w:val="24"/>
                    </w:rPr>
                    <w:t>⑪交流充电桩刷卡充值实训操作。</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电机控制与测试实训装置</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一、主要参数</w:t>
                  </w:r>
                </w:p>
                <w:p>
                  <w:pPr>
                    <w:pStyle w:val="null3"/>
                    <w:jc w:val="left"/>
                  </w:pPr>
                  <w:r>
                    <w:rPr>
                      <w:sz w:val="24"/>
                    </w:rPr>
                    <w:t xml:space="preserve">车    型：纯电动乘用车        </w:t>
                  </w:r>
                </w:p>
                <w:p>
                  <w:pPr>
                    <w:pStyle w:val="null3"/>
                    <w:jc w:val="left"/>
                  </w:pPr>
                  <w:r>
                    <w:rPr>
                      <w:sz w:val="24"/>
                    </w:rPr>
                    <w:t>工作温度：-20℃～50℃</w:t>
                  </w:r>
                </w:p>
                <w:p>
                  <w:pPr>
                    <w:pStyle w:val="null3"/>
                    <w:jc w:val="left"/>
                  </w:pPr>
                  <w:r>
                    <w:rPr>
                      <w:sz w:val="24"/>
                    </w:rPr>
                    <w:t xml:space="preserve">整机重量：200kg                 </w:t>
                  </w:r>
                </w:p>
                <w:p>
                  <w:pPr>
                    <w:pStyle w:val="null3"/>
                    <w:jc w:val="left"/>
                  </w:pPr>
                  <w:r>
                    <w:rPr>
                      <w:sz w:val="24"/>
                    </w:rPr>
                    <w:t>外形尺寸：2000mm×1650mm×1600mm</w:t>
                  </w:r>
                </w:p>
                <w:p>
                  <w:pPr>
                    <w:pStyle w:val="null3"/>
                    <w:jc w:val="left"/>
                  </w:pPr>
                  <w:r>
                    <w:rPr>
                      <w:sz w:val="24"/>
                    </w:rPr>
                    <w:t>二、性能特点</w:t>
                  </w:r>
                </w:p>
                <w:p>
                  <w:pPr>
                    <w:pStyle w:val="null3"/>
                    <w:jc w:val="left"/>
                  </w:pPr>
                  <w:r>
                    <w:rPr>
                      <w:sz w:val="24"/>
                    </w:rPr>
                    <w:t>1、驱动系统实训台采用新能源纯电动汽车动力系统实物为基础，可真实展示纯电动汽车驱动系统的组成结构、工作过程等；</w:t>
                  </w:r>
                </w:p>
                <w:p>
                  <w:pPr>
                    <w:pStyle w:val="null3"/>
                    <w:jc w:val="left"/>
                  </w:pPr>
                  <w:r>
                    <w:rPr>
                      <w:sz w:val="24"/>
                    </w:rPr>
                    <w:t>2、实训台采用新能源纯电动汽车驱动系统为适应新能源汽车教学需求精心研制而成，本实训台配备有操作演示面板、可移动台架、驱动电机、减速器、传动轴、整车控制器（VCU）、智能钥匙控制器、档位控制器、组合仪表、启动按钮、刹车踏板总成、电子油门踏板、物联网智能信息化职业教育实训管理平台，另配备ABS制动控制单元、前后羊角总成（含制动分泵）、前后轮速传感器、真空助力泵、真空助力器、后轮驱动装置、4个油压表、低压控制线束，ABS系统通过驱动系统提供动力，实现ABS系统功能，同时也符合原车控制逻辑；</w:t>
                  </w:r>
                </w:p>
                <w:p>
                  <w:pPr>
                    <w:pStyle w:val="null3"/>
                    <w:jc w:val="left"/>
                  </w:pPr>
                  <w:r>
                    <w:rPr>
                      <w:sz w:val="24"/>
                    </w:rPr>
                    <w:t>3、实训台面板上安装有电动汽车仪表，可实时显示电机转速、车速、电池电压、电量、电控系统故障指示灯等参数变化；</w:t>
                  </w:r>
                </w:p>
                <w:p>
                  <w:pPr>
                    <w:pStyle w:val="null3"/>
                    <w:jc w:val="left"/>
                  </w:pPr>
                  <w:r>
                    <w:rPr>
                      <w:sz w:val="24"/>
                    </w:rPr>
                    <w:t>4、教学面板安装有完整的彩色驱动系统电路图、信号检测端子及动态信号检测系统，学员可直观对照展示面板和纯电动汽车驱动系统实物，认识和分析驱动系统的工作原理，可方便老师更加直观的讲解系统知识；</w:t>
                  </w:r>
                </w:p>
                <w:p>
                  <w:pPr>
                    <w:pStyle w:val="null3"/>
                    <w:jc w:val="left"/>
                  </w:pPr>
                  <w:r>
                    <w:rPr>
                      <w:sz w:val="24"/>
                    </w:rPr>
                    <w:t>5、实训台内部承重部分采用标准型材焊接，表面经抛光打磨后进行高温喷塑，耐油耐划耐腐蚀性强，实训台外部框架采用铝型材拼接而成；</w:t>
                  </w:r>
                </w:p>
                <w:p>
                  <w:pPr>
                    <w:pStyle w:val="null3"/>
                    <w:jc w:val="left"/>
                  </w:pPr>
                  <w:r>
                    <w:rPr>
                      <w:sz w:val="24"/>
                    </w:rPr>
                    <w:t>6、实训台底座部分带自锁脚轮装置，方便随时移动；</w:t>
                  </w:r>
                </w:p>
                <w:p>
                  <w:pPr>
                    <w:pStyle w:val="null3"/>
                    <w:jc w:val="left"/>
                  </w:pPr>
                  <w:r>
                    <w:rPr>
                      <w:sz w:val="24"/>
                    </w:rPr>
                    <w:t>7、实训台配备有防护装置，方便进行安全防护；</w:t>
                  </w:r>
                </w:p>
                <w:p>
                  <w:pPr>
                    <w:pStyle w:val="null3"/>
                    <w:jc w:val="left"/>
                  </w:pPr>
                  <w:r>
                    <w:rPr>
                      <w:sz w:val="24"/>
                    </w:rPr>
                    <w:t>8、配备设备使用说明书，说明书的内容包括设备的日常维护、维修资料、故障设置资料、操作规范、操作流程、操作注意事项等；</w:t>
                  </w:r>
                </w:p>
                <w:p>
                  <w:pPr>
                    <w:pStyle w:val="null3"/>
                    <w:jc w:val="left"/>
                  </w:pPr>
                  <w:r>
                    <w:rPr>
                      <w:sz w:val="24"/>
                    </w:rPr>
                    <w:t>9、设备上配备实训二维码，师生可使用职业教育教学信息化移动平台（APP)扫描二维码观看本台架的教学视频，包括：设备使用规范、操作注意事项，设备维护方法等；</w:t>
                  </w:r>
                </w:p>
                <w:p>
                  <w:pPr>
                    <w:pStyle w:val="null3"/>
                    <w:jc w:val="left"/>
                  </w:pPr>
                  <w:r>
                    <w:rPr>
                      <w:sz w:val="24"/>
                    </w:rPr>
                    <w:t>10、实训项目：</w:t>
                  </w:r>
                </w:p>
                <w:p>
                  <w:pPr>
                    <w:pStyle w:val="null3"/>
                    <w:jc w:val="left"/>
                  </w:pPr>
                  <w:r>
                    <w:rPr>
                      <w:sz w:val="24"/>
                    </w:rPr>
                    <w:t>①纯电动汽车驱动系统的组成结构认知实训；</w:t>
                  </w:r>
                </w:p>
                <w:p>
                  <w:pPr>
                    <w:pStyle w:val="null3"/>
                    <w:jc w:val="left"/>
                  </w:pPr>
                  <w:r>
                    <w:rPr>
                      <w:sz w:val="24"/>
                    </w:rPr>
                    <w:t>②纯电动汽车驱动系统的工作过程和原理实训；</w:t>
                  </w:r>
                </w:p>
                <w:p>
                  <w:pPr>
                    <w:pStyle w:val="null3"/>
                    <w:jc w:val="left"/>
                  </w:pPr>
                  <w:r>
                    <w:rPr>
                      <w:sz w:val="24"/>
                    </w:rPr>
                    <w:t>③驱新能源高压系统操作安全注意事项，高压连接器拔插方法实训；</w:t>
                  </w:r>
                </w:p>
                <w:p>
                  <w:pPr>
                    <w:pStyle w:val="null3"/>
                    <w:jc w:val="left"/>
                  </w:pPr>
                  <w:r>
                    <w:rPr>
                      <w:sz w:val="24"/>
                    </w:rPr>
                    <w:t>④整车控制（VCU）系统的数据分析、故障诊断与排除；</w:t>
                  </w:r>
                </w:p>
                <w:p>
                  <w:pPr>
                    <w:pStyle w:val="null3"/>
                    <w:jc w:val="left"/>
                  </w:pPr>
                  <w:r>
                    <w:rPr>
                      <w:sz w:val="24"/>
                    </w:rPr>
                    <w:t>⑤变速器传动系统的认知和实训；</w:t>
                  </w:r>
                </w:p>
                <w:p>
                  <w:pPr>
                    <w:pStyle w:val="null3"/>
                    <w:jc w:val="left"/>
                  </w:pPr>
                  <w:r>
                    <w:rPr>
                      <w:sz w:val="24"/>
                    </w:rPr>
                    <w:t>⑥电机控制器数据分析、故障诊断与排除；</w:t>
                  </w:r>
                </w:p>
                <w:p>
                  <w:pPr>
                    <w:pStyle w:val="null3"/>
                    <w:jc w:val="left"/>
                  </w:pPr>
                  <w:r>
                    <w:rPr>
                      <w:sz w:val="24"/>
                    </w:rPr>
                    <w:t>⑦动力驱动电机系统的数据分析、故障诊断与排除；</w:t>
                  </w:r>
                </w:p>
                <w:p>
                  <w:pPr>
                    <w:pStyle w:val="null3"/>
                    <w:jc w:val="left"/>
                  </w:pPr>
                  <w:r>
                    <w:rPr>
                      <w:sz w:val="24"/>
                    </w:rPr>
                    <w:t>⑧档位操作实训和数据分析、故障诊断与排除；</w:t>
                  </w:r>
                </w:p>
                <w:p>
                  <w:pPr>
                    <w:pStyle w:val="null3"/>
                    <w:jc w:val="left"/>
                  </w:pPr>
                  <w:r>
                    <w:rPr>
                      <w:sz w:val="24"/>
                    </w:rPr>
                    <w:t>⑨电子水泵、电子风扇数据读取、线路测量的实训；</w:t>
                  </w:r>
                </w:p>
                <w:p>
                  <w:pPr>
                    <w:pStyle w:val="null3"/>
                    <w:jc w:val="left"/>
                  </w:pPr>
                  <w:r>
                    <w:rPr>
                      <w:sz w:val="24"/>
                    </w:rPr>
                    <w:t>⑩新能源电驱动传动系统主要零部件功能认知；</w:t>
                  </w:r>
                </w:p>
                <w:p>
                  <w:pPr>
                    <w:pStyle w:val="null3"/>
                    <w:jc w:val="left"/>
                  </w:pPr>
                  <w:r>
                    <w:rPr>
                      <w:sz w:val="24"/>
                    </w:rPr>
                    <w:t>⑪新能源电驱动传动系统各种状态下逻辑控制关系，掌握电流，电压，电机转速；</w:t>
                  </w:r>
                </w:p>
                <w:p>
                  <w:pPr>
                    <w:pStyle w:val="null3"/>
                    <w:jc w:val="left"/>
                  </w:pPr>
                  <w:r>
                    <w:rPr>
                      <w:sz w:val="24"/>
                    </w:rPr>
                    <w:t>⑫电子油门踏板如何控制驱动电机转速；</w:t>
                  </w:r>
                </w:p>
                <w:p>
                  <w:pPr>
                    <w:pStyle w:val="null3"/>
                    <w:jc w:val="left"/>
                  </w:pPr>
                  <w:r>
                    <w:rPr>
                      <w:sz w:val="24"/>
                    </w:rPr>
                    <w:t>⑬制动压力变化对驱动电机转速影响实训；</w:t>
                  </w:r>
                </w:p>
                <w:p>
                  <w:pPr>
                    <w:pStyle w:val="null3"/>
                    <w:jc w:val="left"/>
                  </w:pPr>
                  <w:r>
                    <w:rPr>
                      <w:sz w:val="24"/>
                    </w:rPr>
                    <w:t>⑭真空助力系统的数据检测、故障诊断与排除；</w:t>
                  </w:r>
                </w:p>
                <w:p>
                  <w:pPr>
                    <w:pStyle w:val="null3"/>
                    <w:jc w:val="left"/>
                  </w:pPr>
                  <w:r>
                    <w:rPr>
                      <w:sz w:val="24"/>
                    </w:rPr>
                    <w:t>⑮制动系统制动液的加注和排气操作实训；</w:t>
                  </w:r>
                </w:p>
                <w:p>
                  <w:pPr>
                    <w:pStyle w:val="null3"/>
                    <w:jc w:val="left"/>
                  </w:pPr>
                  <w:r>
                    <w:rPr>
                      <w:sz w:val="24"/>
                    </w:rPr>
                    <w:t>⑯冷却液的工作原理及冷却液更换操作实训；</w:t>
                  </w:r>
                </w:p>
                <w:p>
                  <w:pPr>
                    <w:pStyle w:val="null3"/>
                    <w:jc w:val="left"/>
                  </w:pPr>
                  <w:r>
                    <w:rPr>
                      <w:sz w:val="24"/>
                    </w:rPr>
                    <w:t>11、物联网智能信息化职业教育实训管理平台</w:t>
                  </w:r>
                </w:p>
                <w:p>
                  <w:pPr>
                    <w:pStyle w:val="null3"/>
                    <w:jc w:val="left"/>
                  </w:pPr>
                  <w:r>
                    <w:rPr>
                      <w:sz w:val="24"/>
                    </w:rPr>
                    <w:t>一、物联网智能信息化职业教育实训管理平台用于职业院校一体化教学实训。由物联网实训管理平台、实训管理教师APP、实训考核学生APP、嵌入式设备控制系统四部分构成。物联网智能信息化职业教育实训管理平台是基于B/S（浏览器和服务器）架构模式，应用于物联网网络环境中；其中，物联网实训管理平台、实训管理教师APP使用对象为实训教师，主要功能为学生管理、班级管理、设备管理、试题库管理、试卷发布、考核管理、消息发布，教师可使用上述功能针对学员完成教、学、管、测、评闭环式技能考核，提升学员综合技能水平。实训考核学生APP基于安卓平台开发，主要用于学生完成技能学习、考核；嵌入式设备控制系统可根据教师下发的实训试卷对实训设备进行无损故障设置，可完成实训台各传感器信号采集、信号模拟。</w:t>
                  </w:r>
                </w:p>
                <w:p>
                  <w:pPr>
                    <w:pStyle w:val="null3"/>
                    <w:jc w:val="left"/>
                  </w:pPr>
                  <w:r>
                    <w:rPr>
                      <w:sz w:val="24"/>
                    </w:rPr>
                    <w:t>二、物联网实训管理教师端功能:</w:t>
                  </w:r>
                </w:p>
                <w:p>
                  <w:pPr>
                    <w:pStyle w:val="null3"/>
                    <w:jc w:val="left"/>
                  </w:pPr>
                  <w:r>
                    <w:rPr>
                      <w:sz w:val="24"/>
                    </w:rPr>
                    <w:t>1.实训教师通过用户账号、密码可登陆物联网实训管理平台或实训管理教师APP,对题库可根据要求进行编辑修改，并随时发送试题到无线网内任一台实训设备终端，同时可以在权限范围内控制网络中的任何一台实训设备终端的故障设置、故障排除、自动评分等功能,所有数据在Web端和APP端同步更新。</w:t>
                  </w:r>
                </w:p>
                <w:p>
                  <w:pPr>
                    <w:pStyle w:val="null3"/>
                    <w:jc w:val="left"/>
                  </w:pPr>
                  <w:r>
                    <w:rPr>
                      <w:sz w:val="24"/>
                    </w:rPr>
                    <w:t>2.实训教师通过物联网实训管理平台或实训管理教师APP可以设置线路短路、断路、虚接、反接、时断时续等故障模式；可以任意编辑试题和设置答题时限；可以随时对班级学员的考试情况和成绩进行统计，形成班级成绩报表和打印。</w:t>
                  </w:r>
                </w:p>
                <w:p>
                  <w:pPr>
                    <w:pStyle w:val="null3"/>
                    <w:jc w:val="left"/>
                  </w:pPr>
                  <w:r>
                    <w:rPr>
                      <w:sz w:val="24"/>
                    </w:rPr>
                    <w:t>3.实训教师通过实训管理教师APP可以感知网络内任何一台实训设备终端上各种传感器的信号，并通过实训管理教师APP以波形、指针式智能软仪表及数字三种形式同时实时显示，而且可以实现18个通道内切换任意通道实时显示。</w:t>
                  </w:r>
                </w:p>
                <w:p>
                  <w:pPr>
                    <w:pStyle w:val="null3"/>
                    <w:jc w:val="left"/>
                  </w:pPr>
                  <w:r>
                    <w:rPr>
                      <w:sz w:val="24"/>
                    </w:rPr>
                    <w:t>4.实训教师通过实训管理教师APP可以实现人工智能传感器功能，可以向物联网内任何一台教学设备上相应的人工智能传感器上输入自定义实验信号，通过手动操作可以改变该信号，并可以观察发生改变后相应的教学设备工况的变化。也可以实现教学设备传感器信号测量分析的考核功能，考核完成后实训设备可以实现自动评分。</w:t>
                  </w:r>
                </w:p>
                <w:p>
                  <w:pPr>
                    <w:pStyle w:val="null3"/>
                    <w:jc w:val="left"/>
                  </w:pPr>
                  <w:r>
                    <w:rPr>
                      <w:sz w:val="24"/>
                    </w:rPr>
                    <w:t>5.物联网实训管理平台或实训管理教师APP中实训教师可实时发布各种汽车知识、教学知识等中、英文信息到全部学生的APP终端。</w:t>
                  </w:r>
                </w:p>
                <w:p>
                  <w:pPr>
                    <w:pStyle w:val="null3"/>
                    <w:jc w:val="left"/>
                  </w:pPr>
                  <w:r>
                    <w:rPr>
                      <w:sz w:val="24"/>
                    </w:rPr>
                    <w:t>三、物联网实训考核学生端功能:</w:t>
                  </w:r>
                </w:p>
                <w:p>
                  <w:pPr>
                    <w:pStyle w:val="null3"/>
                    <w:jc w:val="left"/>
                  </w:pPr>
                  <w:r>
                    <w:rPr>
                      <w:sz w:val="24"/>
                    </w:rPr>
                    <w:t>1.实训考核学生APP生物识别和账号登录两登录方式，其中生物识别包含人脸识别和手势识别两种登录方式，便于学员快速登录，进入开始答题模块后自动按照实训教师已设置的考核试题与考核时间完成考核任务。</w:t>
                  </w:r>
                </w:p>
                <w:p>
                  <w:pPr>
                    <w:pStyle w:val="null3"/>
                    <w:jc w:val="left"/>
                  </w:pPr>
                  <w:r>
                    <w:rPr>
                      <w:sz w:val="24"/>
                    </w:rPr>
                    <w:t>2.物联网智能信息化职业教育实训管理平台-理论考核模式：理论考核模式下，教师可根据需求随机或手动组卷及试卷下发，可设置试卷的考核时间，可完成理论成绩查询，学员答题完成后系统自动统计试卷正确率、考试时长等基础信息并展示试题解析，所有数据在Web端和APP端同步更新。</w:t>
                  </w:r>
                </w:p>
                <w:p>
                  <w:pPr>
                    <w:pStyle w:val="null3"/>
                    <w:jc w:val="left"/>
                  </w:pPr>
                  <w:r>
                    <w:rPr>
                      <w:sz w:val="24"/>
                    </w:rPr>
                    <w:t>配备职业教育教学信息化平台</w:t>
                  </w:r>
                </w:p>
                <w:p>
                  <w:pPr>
                    <w:pStyle w:val="null3"/>
                    <w:jc w:val="left"/>
                  </w:pPr>
                  <w:r>
                    <w:rPr>
                      <w:sz w:val="24"/>
                    </w:rPr>
                    <w:t>职业教育教学信息化平台紧密围绕职业院校信息化建设需求，从教学出发，以提高教学质量为目标，以环境建设、教学应用、教学评价为主要任务，构建智慧“教”、“学”、“管”、“测”、“评”新模式，更易督促学习成果及教学质量；</w:t>
                  </w:r>
                </w:p>
                <w:p>
                  <w:pPr>
                    <w:pStyle w:val="null3"/>
                    <w:jc w:val="left"/>
                  </w:pPr>
                  <w:r>
                    <w:rPr>
                      <w:sz w:val="24"/>
                    </w:rPr>
                    <w:t>平台包含：专业课程体系、职业达人直播、备课共享资源、免费公开课、职业技能测试、智慧云课堂六大模块，为学员构建出全面、系统的学习环境，使教学过程更加高效；</w:t>
                  </w:r>
                </w:p>
                <w:p>
                  <w:pPr>
                    <w:pStyle w:val="null3"/>
                    <w:jc w:val="left"/>
                  </w:pPr>
                  <w:r>
                    <w:rPr>
                      <w:sz w:val="24"/>
                    </w:rPr>
                    <w:t>1.职业教育教学信息化平台（PC端）</w:t>
                  </w:r>
                </w:p>
                <w:p>
                  <w:pPr>
                    <w:pStyle w:val="null3"/>
                    <w:jc w:val="left"/>
                  </w:pPr>
                  <w:r>
                    <w:rPr>
                      <w:sz w:val="24"/>
                    </w:rPr>
                    <w:t>▲（1）PC端首页展示</w:t>
                  </w:r>
                </w:p>
                <w:p>
                  <w:pPr>
                    <w:pStyle w:val="null3"/>
                    <w:jc w:val="left"/>
                  </w:pPr>
                  <w:r>
                    <w:rPr>
                      <w:sz w:val="24"/>
                    </w:rPr>
                    <w:t>首页顶部设置有本平台六大核心模块便捷式入口，用户可点击按钮进入相应模块，简化用户操作；首页内根据用户学习或教学习惯，利用大数据用户画像技术，自动对用户偏好的免费公开课、职业达人直播、专业课程体系、备课共享资源内精品优质课程进行推送，用户登录平台后可第一时间接收最新课程，提高用户使用效率及教学体验；（提供首页及切换至各个模块的真人实景操作彩色高清照片，要求如下：</w:t>
                  </w:r>
                </w:p>
                <w:p>
                  <w:pPr>
                    <w:pStyle w:val="null3"/>
                    <w:jc w:val="left"/>
                  </w:pPr>
                  <w:r>
                    <w:rPr>
                      <w:sz w:val="24"/>
                    </w:rPr>
                    <w:t>照片1：首页真人实景操作不同角度照片三张，同一张照片要求必须同时展示专业课程体系、职业达人直播、备课共享资源、免费公开课、职业技能测试、智慧云课堂六大模块便捷入口，展示首页免费公开课内容及用户已登录状态；</w:t>
                  </w:r>
                </w:p>
                <w:p>
                  <w:pPr>
                    <w:pStyle w:val="null3"/>
                    <w:jc w:val="left"/>
                  </w:pPr>
                  <w:r>
                    <w:rPr>
                      <w:sz w:val="24"/>
                    </w:rPr>
                    <w:t>照片2：专业课程体系模块首页真人实景操作不同角度照片三张，同一张照片要求必须同时展示专业课程体系、职业达人直播、备课共享资源、免费公开课、职业技能测试、智慧云课堂六大模块便捷入口，展示用户已登录状态，且必须同时展示中餐烹饪专业、汽车专业、美容美发专业等课程体系入口，入口中必须包含课程体系名称、课程图片、课程介绍。</w:t>
                  </w:r>
                </w:p>
                <w:p>
                  <w:pPr>
                    <w:pStyle w:val="null3"/>
                    <w:jc w:val="left"/>
                  </w:pPr>
                  <w:r>
                    <w:rPr>
                      <w:sz w:val="24"/>
                    </w:rPr>
                    <w:t>以上照片须由高清相机拍摄而成并标明上述内容，照片内容不全、照片不清晰或者照片数量不足均视为不符合要求）</w:t>
                  </w:r>
                </w:p>
                <w:p>
                  <w:pPr>
                    <w:pStyle w:val="null3"/>
                    <w:jc w:val="left"/>
                  </w:pPr>
                  <w:r>
                    <w:rPr>
                      <w:sz w:val="24"/>
                    </w:rPr>
                    <w:t>（2）专业课程体系</w:t>
                  </w:r>
                </w:p>
                <w:p>
                  <w:pPr>
                    <w:pStyle w:val="null3"/>
                    <w:jc w:val="left"/>
                  </w:pPr>
                  <w:r>
                    <w:rPr>
                      <w:sz w:val="24"/>
                    </w:rPr>
                    <w:t>专业课程体系按照国家中高职业院校专业大类、专业小类将中高职院校各专业课程进行系统的整理归纳，每一门课程内配备有完整的教学资源，教学资源类型包含：章节介绍、虚拟实训、虚拟教学、教学课件、实操视频、实战照片、技术文档、章节测试，丰富的教学资源可为学员或教师提供全方位的教学辅助；</w:t>
                  </w:r>
                </w:p>
                <w:p>
                  <w:pPr>
                    <w:pStyle w:val="null3"/>
                    <w:jc w:val="left"/>
                  </w:pPr>
                  <w:r>
                    <w:rPr>
                      <w:sz w:val="24"/>
                    </w:rPr>
                    <w:t>（3）职业达人直播</w:t>
                  </w:r>
                </w:p>
                <w:p>
                  <w:pPr>
                    <w:pStyle w:val="null3"/>
                    <w:jc w:val="left"/>
                  </w:pPr>
                  <w:r>
                    <w:rPr>
                      <w:sz w:val="24"/>
                    </w:rPr>
                    <w:t>职业达人直播内网罗了各行各业的技术人才及行业从业人员，技术人员可在本模块分享技术视频、图片、经验，使学员能够直接学习到从业人员的宝贵技术经验，开阔学员视野、提升学习兴趣；本模块内具备快速筛选功能，学员可点击专业分类查看相应分类下的达人视频；</w:t>
                  </w:r>
                </w:p>
                <w:p>
                  <w:pPr>
                    <w:pStyle w:val="null3"/>
                    <w:jc w:val="left"/>
                  </w:pPr>
                  <w:r>
                    <w:rPr>
                      <w:sz w:val="24"/>
                    </w:rPr>
                    <w:t>（4）备课共享资源</w:t>
                  </w:r>
                </w:p>
                <w:p>
                  <w:pPr>
                    <w:pStyle w:val="null3"/>
                    <w:jc w:val="left"/>
                  </w:pPr>
                  <w:r>
                    <w:rPr>
                      <w:sz w:val="24"/>
                    </w:rPr>
                    <w:t>备课共享资源内包含教师备课所需的优质资源，本模块内资源由各专业教师上传优质精品资源，所有用户均可共享；本平台会对所有上传资源进行审核，审核通过后上传教师将获得平台给予的达人币或虚拟货币奖励，其他用户购买本用户上传的资源，本用户也会获得相应的达人币或虚拟货币奖励，达人币或虚拟货币可用来购买其他用户上传的优质资源；</w:t>
                  </w:r>
                </w:p>
                <w:p>
                  <w:pPr>
                    <w:pStyle w:val="null3"/>
                    <w:jc w:val="left"/>
                  </w:pPr>
                  <w:r>
                    <w:rPr>
                      <w:sz w:val="24"/>
                    </w:rPr>
                    <w:t>（5）免费公开课</w:t>
                  </w:r>
                </w:p>
                <w:p>
                  <w:pPr>
                    <w:pStyle w:val="null3"/>
                    <w:jc w:val="left"/>
                  </w:pPr>
                  <w:r>
                    <w:rPr>
                      <w:sz w:val="24"/>
                    </w:rPr>
                    <w:t>免费公开课按照中高职专业进行汇总，免费提供海量优质免费课程，免费公开课内门类丰富，可使用户了解更全面的知识，在线课程免费开放给各类职业院校引进使用。</w:t>
                  </w:r>
                </w:p>
                <w:p>
                  <w:pPr>
                    <w:pStyle w:val="null3"/>
                    <w:jc w:val="left"/>
                  </w:pPr>
                  <w:r>
                    <w:rPr>
                      <w:sz w:val="24"/>
                    </w:rPr>
                    <w:t>▲（6）职业技能测试</w:t>
                  </w:r>
                </w:p>
                <w:p>
                  <w:pPr>
                    <w:pStyle w:val="null3"/>
                    <w:jc w:val="left"/>
                  </w:pPr>
                  <w:r>
                    <w:rPr>
                      <w:sz w:val="24"/>
                    </w:rPr>
                    <w:t>职业技能测试按照中高职专业进行汇总，免费提供海量优质测评实体，职业技能测试内门类丰富，用户可使用不同专业的不同等级试题进行测评，试题库内试题均为历届职业技能考核、模拟考核题型，用户通过试题演练提高自身专业技能。（提供职业技能测试模块真人实景操作彩色高清照片，要求如下：</w:t>
                  </w:r>
                </w:p>
                <w:p>
                  <w:pPr>
                    <w:pStyle w:val="null3"/>
                    <w:jc w:val="left"/>
                  </w:pPr>
                  <w:r>
                    <w:rPr>
                      <w:sz w:val="24"/>
                    </w:rPr>
                    <w:t>照片1：以汽车专业课程详情为例提供课程真人实景操作不同角度照片三张，同一张照片要求必须同时展示专业课程体系、职业达人直播、备课共享资源、免费公开课、职业技能测试、智慧云课堂六大模块便捷入口，展示用户已登录状态，且必须同时展示用户当前位置、试卷名称、试题详情，其中试题详情包含题号、题干、选项、试题类型；</w:t>
                  </w:r>
                </w:p>
                <w:p>
                  <w:pPr>
                    <w:pStyle w:val="null3"/>
                    <w:jc w:val="left"/>
                  </w:pPr>
                  <w:r>
                    <w:rPr>
                      <w:sz w:val="24"/>
                    </w:rPr>
                    <w:t>以上照片须由高清相机拍摄而成并标明上述内容，照片内容不全、照片不清晰或者照片数量不足均视为不符合要求）</w:t>
                  </w:r>
                </w:p>
                <w:p>
                  <w:pPr>
                    <w:pStyle w:val="null3"/>
                    <w:jc w:val="left"/>
                  </w:pPr>
                  <w:r>
                    <w:rPr>
                      <w:sz w:val="24"/>
                    </w:rPr>
                    <w:t>（7）智慧云课堂</w:t>
                  </w:r>
                </w:p>
                <w:p>
                  <w:pPr>
                    <w:pStyle w:val="null3"/>
                    <w:jc w:val="left"/>
                  </w:pPr>
                  <w:r>
                    <w:rPr>
                      <w:sz w:val="24"/>
                    </w:rPr>
                    <w:t>智慧云课堂按钮链接智慧云课堂平台，教师在智慧云课堂内可进行备课、授课、直播、录播、资源管理等多项操作，智慧云课堂与职业教育综合信息化平台资源共享，教师在备课、授课过程中可直接使用职业教育综合信息化平台资源，并可将智慧云课堂上传资源同步到职业教育综合信息化平台，将优质资源共享；教师可在平台内上传课件并在线编辑，PPT编辑器能够修改已有的PPT课件，进行个性化电子课件设计；PPT编辑器支持多种格式素材资源，含文本、动画等。PPT编辑器兼容Power Point2003、2007、2010、2013等多个版本。</w:t>
                  </w:r>
                </w:p>
                <w:p>
                  <w:pPr>
                    <w:pStyle w:val="null3"/>
                    <w:jc w:val="left"/>
                  </w:pPr>
                  <w:r>
                    <w:rPr>
                      <w:sz w:val="24"/>
                    </w:rPr>
                    <w:t>（8）个人中心</w:t>
                  </w:r>
                </w:p>
                <w:p>
                  <w:pPr>
                    <w:pStyle w:val="null3"/>
                    <w:jc w:val="left"/>
                  </w:pPr>
                  <w:r>
                    <w:rPr>
                      <w:sz w:val="24"/>
                    </w:rPr>
                    <w:t>个人中心可对我的资料、密码、达人币或虚拟货币或其他虚拟货币等数据进行便捷管理，个人中心分别由我的资料、我的密码、我的达人币或虚拟货币或其他虚拟货币、我的上传、我的购买、我的收藏、我的测评模块组成。</w:t>
                  </w:r>
                </w:p>
                <w:p>
                  <w:pPr>
                    <w:pStyle w:val="null3"/>
                    <w:jc w:val="left"/>
                  </w:pPr>
                  <w:r>
                    <w:rPr>
                      <w:sz w:val="24"/>
                    </w:rPr>
                    <w:t>①我的资料：可对当前用户昵称及头像进行便捷管理；</w:t>
                  </w:r>
                </w:p>
                <w:p>
                  <w:pPr>
                    <w:pStyle w:val="null3"/>
                    <w:jc w:val="left"/>
                  </w:pPr>
                  <w:r>
                    <w:rPr>
                      <w:sz w:val="24"/>
                    </w:rPr>
                    <w:t>②我的密码：可对当前用户密码进行便捷管理；</w:t>
                  </w:r>
                </w:p>
                <w:p>
                  <w:pPr>
                    <w:pStyle w:val="null3"/>
                    <w:jc w:val="left"/>
                  </w:pPr>
                  <w:r>
                    <w:rPr>
                      <w:sz w:val="24"/>
                    </w:rPr>
                    <w:t>③我的达人币或虚拟货币：可查看我的消费记录及收入记录，并对达人币或虚拟货币进行充值；</w:t>
                  </w:r>
                </w:p>
                <w:p>
                  <w:pPr>
                    <w:pStyle w:val="null3"/>
                    <w:jc w:val="left"/>
                  </w:pPr>
                  <w:r>
                    <w:rPr>
                      <w:sz w:val="24"/>
                    </w:rPr>
                    <w:t>④我的上传：可查看我已上传的资源，并对资源进行便捷管理、查找、查看；</w:t>
                  </w:r>
                </w:p>
                <w:p>
                  <w:pPr>
                    <w:pStyle w:val="null3"/>
                    <w:jc w:val="left"/>
                  </w:pPr>
                  <w:r>
                    <w:rPr>
                      <w:sz w:val="24"/>
                    </w:rPr>
                    <w:t>⑤我的购买：可查看我已购买的资源，并对资源进行便捷管理、查找、查看；</w:t>
                  </w:r>
                </w:p>
                <w:p>
                  <w:pPr>
                    <w:pStyle w:val="null3"/>
                    <w:jc w:val="left"/>
                  </w:pPr>
                  <w:r>
                    <w:rPr>
                      <w:sz w:val="24"/>
                    </w:rPr>
                    <w:t>⑥我的收藏：可查看我已收藏的资源，并对资源进行便捷管理、查找、查看；</w:t>
                  </w:r>
                </w:p>
                <w:p>
                  <w:pPr>
                    <w:pStyle w:val="null3"/>
                    <w:jc w:val="left"/>
                  </w:pPr>
                  <w:r>
                    <w:rPr>
                      <w:sz w:val="24"/>
                    </w:rPr>
                    <w:t>⑦我的测评：可查看我已完成的测评，并对测评记录进行便捷管理、查找、查看，便于用户发现测评中存在的不足，软件内嵌入大量试题包括单选题、多选题、判断题、问答题等，教师可生成试卷，设置开始终止时间，试卷总分，通过分数，设置是否人工评分，查看答案，查看结果，是否及格重考。设置出题方式：手动或随机，选择试卷类型：理论、实训或综合。选择专业名称，课程名称，系统名称。试卷分数自定义，可以定义本试卷中各题型所占的分值，做好分数统一。并能清楚地看出试卷的总分，再发布试卷时间。</w:t>
                  </w:r>
                </w:p>
                <w:p>
                  <w:pPr>
                    <w:pStyle w:val="null3"/>
                    <w:jc w:val="left"/>
                  </w:pPr>
                  <w:r>
                    <w:rPr>
                      <w:sz w:val="24"/>
                    </w:rPr>
                    <w:t>（9）教务管理</w:t>
                  </w:r>
                </w:p>
                <w:p>
                  <w:pPr>
                    <w:pStyle w:val="null3"/>
                    <w:jc w:val="left"/>
                  </w:pPr>
                  <w:r>
                    <w:rPr>
                      <w:sz w:val="24"/>
                    </w:rPr>
                    <w:t>登录教务管理账号后进入个人中心，可对部门、教师、学生管理进行快捷管理。</w:t>
                  </w:r>
                </w:p>
                <w:p>
                  <w:pPr>
                    <w:pStyle w:val="null3"/>
                    <w:jc w:val="left"/>
                  </w:pPr>
                  <w:r>
                    <w:rPr>
                      <w:sz w:val="24"/>
                    </w:rPr>
                    <w:t>部门管理：对各校园的部门管理，可对部门进行增加，删除，修改，查询等操作，方便管理用户对教学部门进行快捷管理。</w:t>
                  </w:r>
                </w:p>
                <w:p>
                  <w:pPr>
                    <w:pStyle w:val="null3"/>
                    <w:jc w:val="left"/>
                  </w:pPr>
                  <w:r>
                    <w:rPr>
                      <w:sz w:val="24"/>
                    </w:rPr>
                    <w:t>教师管理：对在校全部教师进行增加，删除，修改，查询等功能，方便管理用户对教师进行快捷管理。</w:t>
                  </w:r>
                </w:p>
                <w:p>
                  <w:pPr>
                    <w:pStyle w:val="null3"/>
                    <w:jc w:val="left"/>
                  </w:pPr>
                  <w:r>
                    <w:rPr>
                      <w:sz w:val="24"/>
                    </w:rPr>
                    <w:t>学生管理：可对在校全部学生进行增加，删除，修改，查询等功能，方便管理用户对学员进行快捷管理。</w:t>
                  </w:r>
                </w:p>
                <w:p>
                  <w:pPr>
                    <w:pStyle w:val="null3"/>
                    <w:jc w:val="left"/>
                  </w:pPr>
                  <w:r>
                    <w:rPr>
                      <w:sz w:val="24"/>
                    </w:rPr>
                    <w:t>2.职业教育教学信息化平台（APP端）</w:t>
                  </w:r>
                </w:p>
                <w:p>
                  <w:pPr>
                    <w:pStyle w:val="null3"/>
                    <w:jc w:val="left"/>
                  </w:pPr>
                  <w:r>
                    <w:rPr>
                      <w:sz w:val="24"/>
                    </w:rPr>
                    <w:t>概述：职业教育综合信息化平台（APP端）基于互联网职业教育研发，是根据市场化分析、课程资源需求服务提供。对各中高职院校提供全面、专业的优质课程、免费课程、学校课程等资源，让学生可以随时随地高效学习。</w:t>
                  </w:r>
                </w:p>
                <w:p>
                  <w:pPr>
                    <w:pStyle w:val="null3"/>
                    <w:jc w:val="left"/>
                  </w:pPr>
                  <w:r>
                    <w:rPr>
                      <w:sz w:val="24"/>
                    </w:rPr>
                    <w:t>职业教育教学信息化移动平台包含：专业课程、达人直播、共享资源、公开课、技能测试、学校课程六大模块，为学员构建出全面、系统的学习环境，使教学过程更加高效；</w:t>
                  </w:r>
                </w:p>
                <w:p>
                  <w:pPr>
                    <w:pStyle w:val="null3"/>
                    <w:jc w:val="left"/>
                  </w:pPr>
                  <w:r>
                    <w:rPr>
                      <w:sz w:val="24"/>
                    </w:rPr>
                    <w:t>（1）首页分类展示</w:t>
                  </w:r>
                </w:p>
                <w:p>
                  <w:pPr>
                    <w:pStyle w:val="null3"/>
                    <w:jc w:val="left"/>
                  </w:pPr>
                  <w:r>
                    <w:rPr>
                      <w:sz w:val="24"/>
                    </w:rPr>
                    <w:t>首页设置有本平台六大核心模块便捷式入口，用户可点击按钮进入相应模块，简化用户操作；首页内根据用户学习或教学习惯，利用大数据用户画像技术，自动对用户偏好的免费课程、最热课程、最新课程、推荐课程内精品优质课程进行推送，用户登录平台后可第一时间接收最新课程，提高用户使用效率及教学体验；</w:t>
                  </w:r>
                </w:p>
                <w:p>
                  <w:pPr>
                    <w:pStyle w:val="null3"/>
                    <w:jc w:val="left"/>
                  </w:pPr>
                  <w:r>
                    <w:rPr>
                      <w:sz w:val="24"/>
                    </w:rPr>
                    <w:t>▲（2）专业课程</w:t>
                  </w:r>
                </w:p>
                <w:p>
                  <w:pPr>
                    <w:pStyle w:val="null3"/>
                    <w:jc w:val="left"/>
                  </w:pPr>
                  <w:r>
                    <w:rPr>
                      <w:sz w:val="24"/>
                    </w:rPr>
                    <w:t>专业课程体系按照国家中高职业院校专业大类、专业小类将中高职院校各专业课程进行系统的整理归纳，每一门课程内配备有完整的教学资源，教学资源类型包含：章节简介、实操视频、实战照片、教学资料、章节测试，丰富的教学资源可为学员提供全方位的教学辅助；（提供安卓、IOS系统手机端APP专业课程真人实景操作彩色高清照片，要求如下：</w:t>
                  </w:r>
                </w:p>
                <w:p>
                  <w:pPr>
                    <w:pStyle w:val="null3"/>
                    <w:jc w:val="left"/>
                  </w:pPr>
                  <w:r>
                    <w:rPr>
                      <w:sz w:val="24"/>
                    </w:rPr>
                    <w:t>照片1：手机端APP以汽车专业课程详情为例提供真人实景操作不同角度照片三张，同一张照片要求必须同时展示课程视频播放模块、课程名称、达人币或虚拟货币数量、累计学习次数、章节简介（展开状态）、资源类型切换模块（包含实战视频、实战照片、教学资料、章节测试按钮）、购买状态，其中，实战视频内展示不少于两个资源；</w:t>
                  </w:r>
                </w:p>
                <w:p>
                  <w:pPr>
                    <w:pStyle w:val="null3"/>
                    <w:jc w:val="left"/>
                  </w:pPr>
                  <w:r>
                    <w:rPr>
                      <w:sz w:val="24"/>
                    </w:rPr>
                    <w:t>以上照片须由高清相机拍摄而成并标明上述内容，同一张照片必须同时展示安卓手机和IOS系统手机同一页面，虚假照片、照片内容不全或者照片不清晰均视为不符合要求）</w:t>
                  </w:r>
                </w:p>
                <w:p>
                  <w:pPr>
                    <w:pStyle w:val="null3"/>
                    <w:jc w:val="left"/>
                  </w:pPr>
                  <w:r>
                    <w:rPr>
                      <w:sz w:val="24"/>
                    </w:rPr>
                    <w:t>（3）达人直播</w:t>
                  </w:r>
                </w:p>
                <w:p>
                  <w:pPr>
                    <w:pStyle w:val="null3"/>
                    <w:jc w:val="left"/>
                  </w:pPr>
                  <w:r>
                    <w:rPr>
                      <w:sz w:val="24"/>
                    </w:rPr>
                    <w:t>达人直播内网罗了各行各业的技术人才及行业从业人员，技术人员可在本模块分享高精尖的技术视频、图片、经验及现场直播，使学员能够直接学习到从业人员的宝贵技术经验，开阔学员视野、提升学习兴趣；本模块内具备快速筛选功能，学员可点击专业分类查看相应分类下的达人视频或达人直播；</w:t>
                  </w:r>
                </w:p>
                <w:p>
                  <w:pPr>
                    <w:pStyle w:val="null3"/>
                    <w:jc w:val="left"/>
                  </w:pPr>
                  <w:r>
                    <w:rPr>
                      <w:sz w:val="24"/>
                    </w:rPr>
                    <w:t>（4）技能测试</w:t>
                  </w:r>
                </w:p>
                <w:p>
                  <w:pPr>
                    <w:pStyle w:val="null3"/>
                    <w:jc w:val="left"/>
                  </w:pPr>
                  <w:r>
                    <w:rPr>
                      <w:sz w:val="24"/>
                    </w:rPr>
                    <w:t>职业技能测试按照中高职专业进行汇总，免费提供海量优质测评实体，职业技能测试内内门类丰富，用户可使用不同专业的不同等级试题进行测评，试题库内试题均为历届职业技能考核、模拟考核题型，用户通过试题演练提高自身专业技能。</w:t>
                  </w:r>
                </w:p>
                <w:p>
                  <w:pPr>
                    <w:pStyle w:val="null3"/>
                    <w:jc w:val="left"/>
                  </w:pPr>
                  <w:r>
                    <w:rPr>
                      <w:sz w:val="24"/>
                    </w:rPr>
                    <w:t>▲（5）学校课程</w:t>
                  </w:r>
                </w:p>
                <w:p>
                  <w:pPr>
                    <w:pStyle w:val="null3"/>
                    <w:jc w:val="left"/>
                  </w:pPr>
                  <w:r>
                    <w:rPr>
                      <w:sz w:val="24"/>
                    </w:rPr>
                    <w:t>学校课程内由教师端制作课程后同步到学生端，可由学生端对相应课程进行自主预习、复习、测试，方便学员和教师进行交流；（提供安卓、IOS系统手机端APP学校课程真人实景操作彩色高清照片，要求如下：</w:t>
                  </w:r>
                </w:p>
                <w:p>
                  <w:pPr>
                    <w:pStyle w:val="null3"/>
                    <w:jc w:val="left"/>
                  </w:pPr>
                  <w:r>
                    <w:rPr>
                      <w:sz w:val="24"/>
                    </w:rPr>
                    <w:t>照片1：手机端APP学校课程以汽车专业课程为例提供真人实景操作不同角度照片三张，同一张要求必须同时展示课程切换模块（当前课程名称、上一课程按钮、下一课程按钮）、资源切换模块（视频、预习、作业、资料、答疑、试题按钮）、录播视频（课程封面、课程日期、立即观看按钮）、教学视频模块（展示不少于2个教学视频，视频包含视频封面、视频名称）、虚拟教学模块（展示不少于一个虚拟教学，虚拟教学包含课程名称、3D资源按钮、FLASH资源按钮）；</w:t>
                  </w:r>
                </w:p>
                <w:p>
                  <w:pPr>
                    <w:pStyle w:val="null3"/>
                    <w:jc w:val="left"/>
                  </w:pPr>
                  <w:r>
                    <w:rPr>
                      <w:sz w:val="24"/>
                    </w:rPr>
                    <w:t>以上照片须由高清相机拍摄而成并标明上述内容，同一张照片必须同时展示安卓手机和IOS系统手机同一页面，虚假照片、照片内容不全或者照片不清晰均视为不符合要求）</w:t>
                  </w:r>
                </w:p>
                <w:p>
                  <w:pPr>
                    <w:pStyle w:val="null3"/>
                    <w:jc w:val="left"/>
                  </w:pPr>
                  <w:r>
                    <w:rPr>
                      <w:sz w:val="24"/>
                    </w:rPr>
                    <w:t>（6）个人中心</w:t>
                  </w:r>
                </w:p>
                <w:p>
                  <w:pPr>
                    <w:pStyle w:val="null3"/>
                    <w:jc w:val="left"/>
                  </w:pPr>
                  <w:r>
                    <w:rPr>
                      <w:sz w:val="24"/>
                    </w:rPr>
                    <w:t>个人中心可对我的资料、达人币或虚拟货币或其他虚拟货币、订单等数据进行便捷管理，个人中心分别由我的资料、我的钱包、我的订单、我的提问、反馈意见、我的发布、我的收藏、我的测试模块组成。</w:t>
                  </w:r>
                </w:p>
                <w:p>
                  <w:pPr>
                    <w:pStyle w:val="null3"/>
                    <w:jc w:val="left"/>
                  </w:pPr>
                  <w:r>
                    <w:rPr>
                      <w:sz w:val="24"/>
                    </w:rPr>
                    <w:t>我的资料：可对当前用户昵称及头像进行便捷管理；</w:t>
                  </w:r>
                </w:p>
                <w:p>
                  <w:pPr>
                    <w:pStyle w:val="null3"/>
                    <w:jc w:val="left"/>
                  </w:pPr>
                  <w:r>
                    <w:rPr>
                      <w:sz w:val="24"/>
                    </w:rPr>
                    <w:t>我的钱包：可查看我的消费记录及收入记录，并对达人币或虚拟货币或其他虚拟货币进行充值；</w:t>
                  </w:r>
                </w:p>
                <w:p>
                  <w:pPr>
                    <w:pStyle w:val="null3"/>
                    <w:jc w:val="left"/>
                  </w:pPr>
                  <w:r>
                    <w:rPr>
                      <w:sz w:val="24"/>
                    </w:rPr>
                    <w:t>我的订单：可查看我的消费记录，并对订单详细信息进行查看；</w:t>
                  </w:r>
                </w:p>
                <w:p>
                  <w:pPr>
                    <w:pStyle w:val="null3"/>
                    <w:jc w:val="left"/>
                  </w:pPr>
                  <w:r>
                    <w:rPr>
                      <w:sz w:val="24"/>
                    </w:rPr>
                    <w:t>我的提问：可查看我的提问记录，并对我的提问进行便捷管理、查找、查看；</w:t>
                  </w:r>
                </w:p>
                <w:p>
                  <w:pPr>
                    <w:pStyle w:val="null3"/>
                    <w:jc w:val="left"/>
                  </w:pPr>
                  <w:r>
                    <w:rPr>
                      <w:sz w:val="24"/>
                    </w:rPr>
                    <w:t>反馈意见：可对移动平台进行建议反馈；</w:t>
                  </w:r>
                </w:p>
                <w:p>
                  <w:pPr>
                    <w:pStyle w:val="null3"/>
                    <w:jc w:val="left"/>
                  </w:pPr>
                  <w:r>
                    <w:rPr>
                      <w:sz w:val="24"/>
                    </w:rPr>
                    <w:t>我的发布：可查看我已发布的资源，并对资源进行便捷管理、查找、查看；</w:t>
                  </w:r>
                </w:p>
                <w:p>
                  <w:pPr>
                    <w:pStyle w:val="null3"/>
                    <w:jc w:val="left"/>
                  </w:pPr>
                  <w:r>
                    <w:rPr>
                      <w:sz w:val="24"/>
                    </w:rPr>
                    <w:t>我的收藏：可查看我已收藏的资源，并对资源进行便捷管理、查找、查看；</w:t>
                  </w:r>
                </w:p>
                <w:p>
                  <w:pPr>
                    <w:pStyle w:val="null3"/>
                    <w:jc w:val="left"/>
                  </w:pPr>
                  <w:r>
                    <w:rPr>
                      <w:sz w:val="24"/>
                    </w:rPr>
                    <w:t>我的测试：可查看我已完成的测试，并对测评记录进行便捷管理、查找、查看，便于用户发现测评中存在的不足。</w:t>
                  </w:r>
                </w:p>
                <w:p>
                  <w:pPr>
                    <w:pStyle w:val="null3"/>
                    <w:jc w:val="left"/>
                  </w:pPr>
                  <w:r>
                    <w:rPr>
                      <w:sz w:val="24"/>
                    </w:rPr>
                    <w:t>在线测试：可接收教师发送的测试试卷，并进行答题；</w:t>
                  </w:r>
                </w:p>
                <w:p>
                  <w:pPr>
                    <w:pStyle w:val="null3"/>
                    <w:jc w:val="left"/>
                  </w:pPr>
                  <w:r>
                    <w:rPr>
                      <w:sz w:val="24"/>
                    </w:rPr>
                    <w:t>成绩查询：可查看教师批阅的测试试卷，并根据教师需求查看评语或重考。</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混合动力汽车驱动系统实训台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一、主要参数：</w:t>
                  </w:r>
                </w:p>
                <w:p>
                  <w:pPr>
                    <w:pStyle w:val="null3"/>
                    <w:jc w:val="left"/>
                  </w:pPr>
                  <w:r>
                    <w:rPr>
                      <w:sz w:val="24"/>
                    </w:rPr>
                    <w:t xml:space="preserve">发动机类型：油电混动                        </w:t>
                  </w:r>
                </w:p>
                <w:p>
                  <w:pPr>
                    <w:pStyle w:val="null3"/>
                    <w:jc w:val="left"/>
                  </w:pPr>
                  <w:r>
                    <w:rPr>
                      <w:sz w:val="24"/>
                    </w:rPr>
                    <w:t xml:space="preserve">发动机型号：1NZ-FXE                       </w:t>
                  </w:r>
                </w:p>
                <w:p>
                  <w:pPr>
                    <w:pStyle w:val="null3"/>
                    <w:jc w:val="left"/>
                  </w:pPr>
                  <w:r>
                    <w:rPr>
                      <w:sz w:val="24"/>
                    </w:rPr>
                    <w:t xml:space="preserve">排量：≥1.5L，77马力 L4                     </w:t>
                  </w:r>
                </w:p>
                <w:p>
                  <w:pPr>
                    <w:pStyle w:val="null3"/>
                    <w:jc w:val="left"/>
                  </w:pPr>
                  <w:r>
                    <w:rPr>
                      <w:sz w:val="24"/>
                    </w:rPr>
                    <w:t xml:space="preserve">尺寸：约2000×1300×1900mm                </w:t>
                  </w:r>
                </w:p>
                <w:p>
                  <w:pPr>
                    <w:pStyle w:val="null3"/>
                    <w:jc w:val="left"/>
                  </w:pPr>
                  <w:r>
                    <w:rPr>
                      <w:sz w:val="24"/>
                    </w:rPr>
                    <w:t xml:space="preserve">电动机总功率：≥50Kw                         </w:t>
                  </w:r>
                </w:p>
                <w:p>
                  <w:pPr>
                    <w:pStyle w:val="null3"/>
                    <w:jc w:val="left"/>
                  </w:pPr>
                  <w:r>
                    <w:rPr>
                      <w:sz w:val="24"/>
                    </w:rPr>
                    <w:t xml:space="preserve">镍氢电池电压：≥201.6V                     </w:t>
                  </w:r>
                </w:p>
                <w:p>
                  <w:pPr>
                    <w:pStyle w:val="null3"/>
                    <w:jc w:val="left"/>
                  </w:pPr>
                  <w:r>
                    <w:rPr>
                      <w:sz w:val="24"/>
                    </w:rPr>
                    <w:t>变速器：M1,M2发电电动机</w:t>
                  </w:r>
                </w:p>
                <w:p>
                  <w:pPr>
                    <w:pStyle w:val="null3"/>
                    <w:jc w:val="left"/>
                  </w:pPr>
                  <w:r>
                    <w:rPr>
                      <w:sz w:val="24"/>
                    </w:rPr>
                    <w:t xml:space="preserve">二、性能特点：               </w:t>
                  </w:r>
                </w:p>
                <w:p>
                  <w:pPr>
                    <w:pStyle w:val="null3"/>
                    <w:jc w:val="left"/>
                  </w:pPr>
                  <w:r>
                    <w:rPr>
                      <w:sz w:val="24"/>
                    </w:rPr>
                    <w:t>1、实训台装备油电混合动力全套系统；</w:t>
                  </w:r>
                </w:p>
                <w:p>
                  <w:pPr>
                    <w:pStyle w:val="null3"/>
                    <w:jc w:val="left"/>
                  </w:pPr>
                  <w:r>
                    <w:rPr>
                      <w:sz w:val="24"/>
                    </w:rPr>
                    <w:t>2、实训台可起动发动机，进行运行实验，老师结合实训台教学面板讲授混动系统的控制原理培养学生分析和解决实际故障的能力，形成理论与实践有机结合；</w:t>
                  </w:r>
                </w:p>
                <w:p>
                  <w:pPr>
                    <w:pStyle w:val="null3"/>
                    <w:jc w:val="left"/>
                  </w:pPr>
                  <w:r>
                    <w:rPr>
                      <w:sz w:val="24"/>
                    </w:rPr>
                    <w:t>3、实训台由混动系统发动机带变速箱总成、原车主控制器总成，动力电池组，网关控制器，P档控制器，刹车踏板总成，电子油门踏板，驱动电机控制器与DC总成，永磁同步电机，冷却系统，传动轴，制动盘。检测端子平台系统总控操作控制柜、数据采集系统、物联网智能信息化职业教育实训管理平台、故障检测与排除系统等；</w:t>
                  </w:r>
                </w:p>
                <w:p>
                  <w:pPr>
                    <w:pStyle w:val="null3"/>
                    <w:jc w:val="left"/>
                  </w:pPr>
                  <w:r>
                    <w:rPr>
                      <w:sz w:val="24"/>
                    </w:rPr>
                    <w:t>4、发动机实训台具有动态运行及显示功能，原车仪表、数字表实时显示动静态发动机信号参数；</w:t>
                  </w:r>
                </w:p>
                <w:p>
                  <w:pPr>
                    <w:pStyle w:val="null3"/>
                    <w:jc w:val="left"/>
                  </w:pPr>
                  <w:r>
                    <w:rPr>
                      <w:sz w:val="24"/>
                    </w:rPr>
                    <w:t>5、实训项目包括：混动系统工作运行演示、教学、实验；各个传感器信号检测；电控系统故障设置、排除、实训、考核；专用解码器设备读取故障码、清除故障码、读取数据流等；汽车专用示波器有源传感器信号波形检测、无源传感器信号波形检测、点火波形检测分析；</w:t>
                  </w:r>
                </w:p>
                <w:p>
                  <w:pPr>
                    <w:pStyle w:val="null3"/>
                    <w:jc w:val="left"/>
                  </w:pPr>
                  <w:r>
                    <w:rPr>
                      <w:sz w:val="24"/>
                    </w:rPr>
                    <w:t>6、教学面板安装有完整的发动机电控系统元件彩色结构图、电路工作原理图、ECU端子功能、喷油系统LED指示等，方便老师更加直观的讲解系统知识；</w:t>
                  </w:r>
                </w:p>
                <w:p>
                  <w:pPr>
                    <w:pStyle w:val="null3"/>
                    <w:jc w:val="left"/>
                  </w:pPr>
                  <w:r>
                    <w:rPr>
                      <w:sz w:val="24"/>
                    </w:rPr>
                    <w:t>7、实训台面板上安装有诊断座，可连接专用或通用型汽车诊断仪，对发动机电控系统进行读取故障码、波形分析等发动机自诊断功能；自诊断功能：动静态数据流读取、故障码读取、波形分析、执行元件动作测试等功能；</w:t>
                  </w:r>
                </w:p>
                <w:p>
                  <w:pPr>
                    <w:pStyle w:val="null3"/>
                    <w:jc w:val="left"/>
                  </w:pPr>
                  <w:r>
                    <w:rPr>
                      <w:sz w:val="24"/>
                    </w:rPr>
                    <w:t>8、电控系统检测功能：教学面板安装有电脑引出端子，可使用万用表和示波器检测各传感器和执行器电阻、电压、频率、波形；</w:t>
                  </w:r>
                </w:p>
                <w:p>
                  <w:pPr>
                    <w:pStyle w:val="null3"/>
                    <w:jc w:val="left"/>
                  </w:pPr>
                  <w:r>
                    <w:rPr>
                      <w:sz w:val="24"/>
                    </w:rPr>
                    <w:t>9、框架采用标准铝型材拼接而成，耐油耐划耐腐蚀性强；</w:t>
                  </w:r>
                </w:p>
                <w:p>
                  <w:pPr>
                    <w:pStyle w:val="null3"/>
                    <w:jc w:val="left"/>
                  </w:pPr>
                  <w:r>
                    <w:rPr>
                      <w:sz w:val="24"/>
                    </w:rPr>
                    <w:t>10、实训台底座部分带自锁脚轮装置，方便随时移动；</w:t>
                  </w:r>
                </w:p>
                <w:p>
                  <w:pPr>
                    <w:pStyle w:val="null3"/>
                    <w:jc w:val="left"/>
                  </w:pPr>
                  <w:r>
                    <w:rPr>
                      <w:sz w:val="24"/>
                    </w:rPr>
                    <w:t>11、配备设备实训指导书，说明书的内容包括设备的日常维护、维修资料、故障设置资料、操作规范、操作流程、操作注意事项等。</w:t>
                  </w:r>
                </w:p>
                <w:p>
                  <w:pPr>
                    <w:pStyle w:val="null3"/>
                    <w:jc w:val="left"/>
                  </w:pPr>
                  <w:r>
                    <w:rPr>
                      <w:sz w:val="24"/>
                    </w:rPr>
                    <w:t>12、物联网智能信息化职业教育实训管理平台</w:t>
                  </w:r>
                </w:p>
                <w:p>
                  <w:pPr>
                    <w:pStyle w:val="null3"/>
                    <w:jc w:val="left"/>
                  </w:pPr>
                  <w:r>
                    <w:rPr>
                      <w:sz w:val="24"/>
                    </w:rPr>
                    <w:t>一、物联网智能信息化职业教育实训管理平台用于职业院校一体化教学实训。由物联网实训管理平台、实训管理教师APP、实训考核学生APP、嵌入式设备控制系统四部分构成。物联网智能信息化职业教育实训管理平台是基于B/S（浏览器和服务器）架构模式，应用于物联网网络环境中；其中，物联网实训管理平台、实训管理教师APP使用对象为实训教师，主要功能为学生管理、班级管理、设备管理、试题库管理、试卷发布、考核管理、消息发布，教师可使用上述功能针对学员完成教、学、管、测、评闭环式技能考核，提升学员综合技能水平。实训考核学生APP基于安卓平台开发，主要用于学生完成技能学习、考核；嵌入式设备控制系统可根据教师下发的实训试卷对实训设备进行无损故障设置，可完成实训台各传感器信号采集、信号模拟。</w:t>
                  </w:r>
                </w:p>
                <w:p>
                  <w:pPr>
                    <w:pStyle w:val="null3"/>
                    <w:jc w:val="left"/>
                  </w:pPr>
                  <w:r>
                    <w:rPr>
                      <w:sz w:val="24"/>
                    </w:rPr>
                    <w:t>二、物联网实训管理教师端功能:</w:t>
                  </w:r>
                </w:p>
                <w:p>
                  <w:pPr>
                    <w:pStyle w:val="null3"/>
                    <w:jc w:val="left"/>
                  </w:pPr>
                  <w:r>
                    <w:rPr>
                      <w:sz w:val="24"/>
                    </w:rPr>
                    <w:t>▲1.实训教师通过用户账号、密码可登陆物联网实训管理平台或实训管理教师APP,对题库可根据要求进行编辑修改，并随时发送试题到无线网内任一台实训设备终端，同时可以在权限范围内控制网络中的任何一台实训设备终端的故障设置、故障排除、自动评分等功能,所有数据在Web端和APP端同步更新。</w:t>
                  </w:r>
                </w:p>
                <w:p>
                  <w:pPr>
                    <w:pStyle w:val="null3"/>
                    <w:jc w:val="left"/>
                  </w:pPr>
                  <w:r>
                    <w:rPr>
                      <w:sz w:val="24"/>
                    </w:rPr>
                    <w:t>（提供物联网职业教育实训平台真人实景操作彩色高清照片，要求如下：</w:t>
                  </w:r>
                </w:p>
                <w:p>
                  <w:pPr>
                    <w:pStyle w:val="null3"/>
                    <w:jc w:val="left"/>
                  </w:pPr>
                  <w:r>
                    <w:rPr>
                      <w:sz w:val="24"/>
                    </w:rPr>
                    <w:t>照片1：故障设置真人实景操作不同角度照片三张，同一张照片中需体现 PC 端、实训管理教师APP、实训考核学生APP三部分；照片内容需体现在PC端和实训管理教师APP故障设置和实训考核学生APP故障排除内容。PC端包含左侧菜单区域、编辑故障区域，其中，左侧菜单区域需同时展示学生管理、班级管理、查询设备、故障测试（展开状态，子选项为编辑故障）、试卷发布、考核管理、消息发布、平台管理、试题库管理按钮；编辑故障区域需同时展示故障设置按钮、设备号、故障线路（不少于3列）、状态（不少于3列）；实训管理教师APP故障设置区域需同时展示设备名称、提交按钮、复位按钮、返回按钮、线路名称、状态（不少于3列）、故障线路（不少于3列）；实训考核学生APP故障设置区域需同时展示设备名称、提交按钮、剩余时间，返回按钮、线路名称、状态（不少于3列）、故障线路（不少于3列）；且PC端与APP端设备名称必须完全对应，剩余时间数据格式时分秒；</w:t>
                  </w:r>
                </w:p>
                <w:p>
                  <w:pPr>
                    <w:pStyle w:val="null3"/>
                    <w:jc w:val="left"/>
                  </w:pPr>
                  <w:r>
                    <w:rPr>
                      <w:sz w:val="24"/>
                    </w:rPr>
                    <w:t>照片2：故障设置真人实景操作不同角度照片三张，同一张照片中需体现 PC 端、实训管理教师APP、实训考核学生APP三部分；照片内容需体现在PC端和实训管理教师APP故障设置和实训考核学生APP故障排除内容。PC端包含左侧菜单区域、编辑故障区域，其中，左侧菜单区域需同时展示学生管理、班级管理、查询设备、故障测试（展开状态，子选项为编辑故障）、试卷发布、考核管理、消息发布、平台管理、试题库管理按钮；编辑故障区域需同时展示故障设置按钮、设备号、故障线路（不少于3列）、状态（不少于3列）；实训管理教师APP故障设置区域需同时展示设备名称、提交按钮、复位按钮、返回按钮、线路名称、状态（不少于3列）、故障线路（不少于3列）；实训考核学生APP故障设置区域需同时展示设备名称、提交按钮、剩余时间，返回按钮、线路名称、状态（不少于3列）、故障线路（不少于3列）；且PC端与APP端备名称必须完全对应，剩余时间数据格式：时分秒；三张照片中需各展示三条不同的故障线路状态展开页面，PC端状态展示：正常、短路、断路、虚接、时段时续；实训管理教师APP端状态展示：正常、断路、时段时续、反接；实训考核学生APP端状态展示：正常、断路、短路、虚接、反接、时断时续；</w:t>
                  </w:r>
                </w:p>
                <w:p>
                  <w:pPr>
                    <w:pStyle w:val="null3"/>
                    <w:jc w:val="left"/>
                  </w:pPr>
                  <w:r>
                    <w:rPr>
                      <w:sz w:val="24"/>
                    </w:rPr>
                    <w:t>以上照片须由高清相机拍摄而成并标明上述内容，上述所有软硬件均需体现真人操作，照片内容不全、照片不清晰或者照片数量不足均视为不符合要求）</w:t>
                  </w:r>
                </w:p>
                <w:p>
                  <w:pPr>
                    <w:pStyle w:val="null3"/>
                    <w:jc w:val="left"/>
                  </w:pPr>
                  <w:r>
                    <w:rPr>
                      <w:sz w:val="24"/>
                    </w:rPr>
                    <w:t>▲2.实训教师通过物联网实训管理平台或实训管理教师APP可以设置线路短路、断路、虚接、反接、时断时续等故障模式；可以任意编辑试题和设置答题时限；可以随时对班级学员的考试情况和成绩进行统计，形成班级成绩报表和打印。</w:t>
                  </w:r>
                </w:p>
                <w:p>
                  <w:pPr>
                    <w:pStyle w:val="null3"/>
                    <w:jc w:val="left"/>
                  </w:pPr>
                  <w:r>
                    <w:rPr>
                      <w:sz w:val="24"/>
                    </w:rPr>
                    <w:t>（提供物联网职业教育实训平台真人实景操作彩色高清照片，要求如下：</w:t>
                  </w:r>
                </w:p>
                <w:p>
                  <w:pPr>
                    <w:pStyle w:val="null3"/>
                    <w:jc w:val="left"/>
                  </w:pPr>
                  <w:r>
                    <w:rPr>
                      <w:sz w:val="24"/>
                    </w:rPr>
                    <w:t>照片1：试卷发布真人实景操作不同角度照片三张，同一张照片中需体现 PC 端、实训管理教师APP、实训考核学生APP三部分；照片内容需体现在PC端和实训管理教师APP端新增试题内容、实训管理教师APP试卷发布列表，PC端包含左侧菜单区域、新增试卷区域；其中，左侧菜单区域需同时展示学生管理、班级管理、查询设备、故障测试、试卷发布（展开状态，子选项为实训考核）、考核管理、消息发布、平台管理、试题库管理按钮；新增试卷区域需同时展示设备名称选择、班级选择、学生选择、难易程度选择、考试时长选择、考核模式选择，其中考试时长选择需展开显示选择时、分、秒页面，需同时展示线路列表，包含3条以上故障线路；实训管理教师APP展示新增试题区域内容，其中，试题设置区域需同时展示设备名称选择、班级选择、学生选择、考试时长选择、难易程度选择，其中考试时长选择需展开显示选择时、分页面、模式选择，需同时展示线路列表，包含3条以上故障线路，且PC端与APP端设备名称、班级、学生、难易程度选择结果必须完全对应；实训考核学生APP试卷列表展示区域内容包含姓名、设备号、设备名称、发布时间、考试时长，开始答题按钮、返回按钮，其中考试时长显示选时、分、秒。</w:t>
                  </w:r>
                </w:p>
                <w:p>
                  <w:pPr>
                    <w:pStyle w:val="null3"/>
                    <w:jc w:val="left"/>
                  </w:pPr>
                  <w:r>
                    <w:rPr>
                      <w:sz w:val="24"/>
                    </w:rPr>
                    <w:t>照片2：实训成绩查询真人实景操作不同角度照片三张，同一张照片中需体现 PC 端、实训管理教师APP、实训考核学生APP三部分；照片内容需体现在PC端成绩查询内容、实训管理教师APP端考核管理、考核学生APP历史试卷，PC端包含左侧菜单区域、实训成绩查询区域；其中，左侧菜单区域需同时展示学生管理、班级管理、查询设备、故障测试、试卷发布、考核管理（展开状态，子选项为实训成绩查询）、消息发布、平台管理、试题库管理按钮；实训成绩查询区域展示班级选择、设备名称选择；查询按钮、重置按钮、导出按钮、学号、姓名、设备名称、设备号、班级、成绩、提交时间、考试用时、查看按钮。实训管理教师APP端考核管理展示区域需展示返回按钮、设备名称选择、班级选择、重置按钮、设备名称、班级、姓名、成绩、考试时长、用时、查看按钮、导出成绩按钮；且PC端与APP端设备名称、班级、姓名、成绩、考试用时名称完全对应。考核学生APP历史试卷区域需要展示返回按钮、姓名、设备号、设备名称、考试时长、提交时间、得分、查看试卷按钮。</w:t>
                  </w:r>
                </w:p>
                <w:p>
                  <w:pPr>
                    <w:pStyle w:val="null3"/>
                    <w:jc w:val="left"/>
                  </w:pPr>
                  <w:r>
                    <w:rPr>
                      <w:sz w:val="24"/>
                    </w:rPr>
                    <w:t>照片3：实训答题详情查询真人实景操作不同角度照片三张，同一张照片中需体现 PC 端、实训管理教师APP、实训考核学生APP三部分；照片内容需体现在PC端答题详情内容、实训管理教师APP端考核管理答题详情查询、考核学生APP试卷详情查询内容，PC端包含左侧菜单区域、实训答题详情区域；其中，左侧菜单区域需同时展示学生管理、班级管理、查询设备、故障测试、试卷发布、考核管理（展开状态，子选项为实训成绩查询）、消息发布、平台管理、试题库管理按钮；实训答题详情区域展示线路、正常答案、学生答案；实训管理教师APP端考核管理答题详情查询内容包含设备名称、班级、学生、序号、学生答案、正确答案、返回按钮；考核学生APP试卷详情区域展示线路、正常答案、学生答案；实训管理教师APP端考核管理答题详情查询内容包含设备名称、班级、学生、序号、学生答案、正确答案、返回按钮；</w:t>
                  </w:r>
                </w:p>
                <w:p>
                  <w:pPr>
                    <w:pStyle w:val="null3"/>
                    <w:jc w:val="left"/>
                  </w:pPr>
                  <w:r>
                    <w:rPr>
                      <w:sz w:val="24"/>
                    </w:rPr>
                    <w:t>以上照片须由高清相机拍摄而成并标明上述内容，上述所有软硬件均需体现真人操作，照片内容不全、照片不清晰或者照片数量不足均视为不符合要求）</w:t>
                  </w:r>
                </w:p>
                <w:p>
                  <w:pPr>
                    <w:pStyle w:val="null3"/>
                    <w:jc w:val="left"/>
                  </w:pPr>
                  <w:r>
                    <w:rPr>
                      <w:sz w:val="24"/>
                    </w:rPr>
                    <w:t>▲3.实训教师通过实训管理教师APP可以感知网络内任何一台实训设备终端上各种传感器的信号，并通过实训管理教师APP以波形、指针式智能软仪表及数字三种形式同时实时显示，而且可以实现18个通道内切换任意通道实时显示。</w:t>
                  </w:r>
                </w:p>
                <w:p>
                  <w:pPr>
                    <w:pStyle w:val="null3"/>
                    <w:jc w:val="left"/>
                  </w:pPr>
                  <w:r>
                    <w:rPr>
                      <w:sz w:val="24"/>
                    </w:rPr>
                    <w:t>（提供物联网职业教育实训平台真人实景操作彩色高清照片，要求如下：</w:t>
                  </w:r>
                </w:p>
                <w:p>
                  <w:pPr>
                    <w:pStyle w:val="null3"/>
                    <w:jc w:val="left"/>
                  </w:pPr>
                  <w:r>
                    <w:rPr>
                      <w:sz w:val="24"/>
                    </w:rPr>
                    <w:t>照片1：信号采集真人实景操作不同角度照片三张，同一张照片中需体现PC 端、实训管理教师APP、实训考核学生APP三部分；PC端包含左侧菜单区域、首页展示区域；其中，左侧菜单区域需同时展示学生管理、班级管理、查询设备、故障测试、试卷发布、考核管理、消息发布、平台管理、试题库管理按钮；实训管理教师APP信号采集区域内容需同时展示选择设备、信号采集实时数据、指针式智能软仪表、选择线路、开始采集、暂停、重置按钮，其中信号采集实时数据内需显示信号波形（0-5V），且同时显示指针式智能软仪表（0-5V），信号采集电压值数值（0-5V）在仪表盘显示；实训考核学生APP端信号采集区域内容需同时展示选择设备、信号采集实时数据、指针式智能软仪表、选择线路、开始采集、暂停、重置按钮，其中信号采集实时数据内需显示信号波形（0-5V），且同时显示指针式智能软仪表（0-5V），信号采集电压值数值（0-5V）在仪表盘显示；且实训管理教师APP、实训考核学生APP端信号波形、指针式智能软仪表、电压数值必须完全对应；</w:t>
                  </w:r>
                </w:p>
                <w:p>
                  <w:pPr>
                    <w:pStyle w:val="null3"/>
                    <w:jc w:val="left"/>
                  </w:pPr>
                  <w:r>
                    <w:rPr>
                      <w:sz w:val="24"/>
                    </w:rPr>
                    <w:t>以上照片须由高清相机拍摄而成并标明上述内容，上述所有软硬件均需体现真人操作，照片内容不全、照片不清晰或者照片数量不足均视为不符合要求）</w:t>
                  </w:r>
                </w:p>
                <w:p>
                  <w:pPr>
                    <w:pStyle w:val="null3"/>
                    <w:jc w:val="left"/>
                  </w:pPr>
                  <w:r>
                    <w:rPr>
                      <w:sz w:val="24"/>
                    </w:rPr>
                    <w:t>▲4.实训教师通过实训管理教师APP可以实现人工智能传感器功能，可以向物联网内任何一台教学设备上相应的人工智能传感器上输入自定义实验信号，通过手动操作可以改变该信号，并可以观察发生改变后相应的教学设备工况的变化。也可以实现教学设备传感器信号测量分析的考核功能，考核完成后实训设备可以实现自动评分。</w:t>
                  </w:r>
                </w:p>
                <w:p>
                  <w:pPr>
                    <w:pStyle w:val="null3"/>
                    <w:jc w:val="left"/>
                  </w:pPr>
                  <w:r>
                    <w:rPr>
                      <w:sz w:val="24"/>
                    </w:rPr>
                    <w:t>（提供物联网职业教育实训平台真人实景操作彩色高清照片，要求如下：</w:t>
                  </w:r>
                </w:p>
                <w:p>
                  <w:pPr>
                    <w:pStyle w:val="null3"/>
                    <w:jc w:val="left"/>
                  </w:pPr>
                  <w:r>
                    <w:rPr>
                      <w:sz w:val="24"/>
                    </w:rPr>
                    <w:t>照片1：模拟信号输出真人实景操作不同角度照片三张，同一张照片中需体现PC 端、实训管理教师APP、实训考核学生APP三部分；照片内容需体现实训管理教师APP、实训考核学生APP端模拟信号输出内容；PC端包含左侧菜单区域、首页展示区域；其中，左侧菜单区域需同时展示学生管理、班级管理、查询设备、故障测试、试卷发布、考核管理、消息发布、平台管理、试题库管理按钮；实训管理教师APP端模拟信号输出区域需同时展示指针式智能软仪表模块、选择设备号、控制输出类型选择（实时、手动）、执行按钮、全部回零不执行按钮、全部回零并执行按钮，其中指针式智能软仪表模块内需同时展示指针式软仪表电压指示、数字式电压指示、线路号、电压调整拖动条、且必须同时展示不少于八个指针式智能软仪表模块；实训考核学生APP端模拟信号输出区域需同时展示指针式智能软仪表模块、选择设备号、控制输出类型选择（实时、手动）、执行按钮、全部回零不执行按钮、全部回零并执行按钮，其中指针式智能软仪表模块内需同时展示指针式软仪表电压指示、数字式电压指示、线路号、电压调整拖动条、且必须同时展示不少于八个指针式智能软仪表模块；</w:t>
                  </w:r>
                </w:p>
                <w:p>
                  <w:pPr>
                    <w:pStyle w:val="null3"/>
                    <w:jc w:val="left"/>
                  </w:pPr>
                  <w:r>
                    <w:rPr>
                      <w:sz w:val="24"/>
                    </w:rPr>
                    <w:t>以上照片须由高清相机拍摄而成并标明上述内容，上述所有软硬件均需体现真人操作，照片内容不全、照片不清晰或者照片数量不足均视为不符合要求）</w:t>
                  </w:r>
                </w:p>
                <w:p>
                  <w:pPr>
                    <w:pStyle w:val="null3"/>
                    <w:jc w:val="left"/>
                  </w:pPr>
                  <w:r>
                    <w:rPr>
                      <w:sz w:val="24"/>
                    </w:rPr>
                    <w:t>▲5.物联网实训管理平台或实训管理教师APP中实训教师可实时发布各种汽车知识、教学知识等中、英文信息到全部学生的APP终端。</w:t>
                  </w:r>
                </w:p>
                <w:p>
                  <w:pPr>
                    <w:pStyle w:val="null3"/>
                    <w:jc w:val="left"/>
                  </w:pPr>
                  <w:r>
                    <w:rPr>
                      <w:sz w:val="24"/>
                    </w:rPr>
                    <w:t>（提供物联网职业教育实训平台真人实景操作彩色高清照片，要求如下：</w:t>
                  </w:r>
                </w:p>
                <w:p>
                  <w:pPr>
                    <w:pStyle w:val="null3"/>
                    <w:jc w:val="left"/>
                  </w:pPr>
                  <w:r>
                    <w:rPr>
                      <w:sz w:val="24"/>
                    </w:rPr>
                    <w:t>照片1：消息发布真人实景操作不同角度照片三张，同一张照片中需体现 PC 端、实训管理教师APP、实训考核学生APP端三部分；照片内容需体现在PC端、APP端消息发布内容，需体现在实训考核学生APP端端接收消息内容，PC端包含左侧菜单区域、编辑信息区域；其中，左侧菜单区域需同时展示学生管理、班级管理、查询设备、故障测试、试卷发布、考核管理、消息发布（展开状态，子选项为编辑信息）、平台管理、试题库管理按钮；消息发布输出区域需同时展示单行输入框、信息正文输入框、设备号选择、立即提交按钮、重置按钮；实训管理教师APP使用平板电脑作为展示终端，需同时展示标题输入框、内容输入框、选择设备、重置按钮、提交按钮；实训考核学生APP端需同时展示消息通知标题、消息内容、消息发布时间；且实训考核学生APP端与PC端、实训管理教师APPP端消息标题、消息内容完全对应；</w:t>
                  </w:r>
                </w:p>
                <w:p>
                  <w:pPr>
                    <w:pStyle w:val="null3"/>
                    <w:jc w:val="left"/>
                  </w:pPr>
                  <w:r>
                    <w:rPr>
                      <w:sz w:val="24"/>
                    </w:rPr>
                    <w:t>以上照片须由高清相机拍摄而成并标明上述内容，上述所有软硬件均需体现真人操作，照片内容不全、照片不清晰或者照片数量不足均视为不符合要求）</w:t>
                  </w:r>
                </w:p>
                <w:p>
                  <w:pPr>
                    <w:pStyle w:val="null3"/>
                    <w:jc w:val="left"/>
                  </w:pPr>
                  <w:r>
                    <w:rPr>
                      <w:sz w:val="24"/>
                    </w:rPr>
                    <w:t>三、物联网实训考核学生端功能:</w:t>
                  </w:r>
                </w:p>
                <w:p>
                  <w:pPr>
                    <w:pStyle w:val="null3"/>
                    <w:jc w:val="left"/>
                  </w:pPr>
                  <w:r>
                    <w:rPr>
                      <w:sz w:val="24"/>
                    </w:rPr>
                    <w:t>▲1.实训考核学生APP生物识别和账号登录两登录方式，其中生物识别包含人脸识别和手势识别两种登录方式，便于学员快速登录，进入开始答题模块后自动按照实训教师已设置的考核试题与考核时间完成考核任务。</w:t>
                  </w:r>
                </w:p>
                <w:p>
                  <w:pPr>
                    <w:pStyle w:val="null3"/>
                    <w:jc w:val="left"/>
                  </w:pPr>
                  <w:r>
                    <w:rPr>
                      <w:sz w:val="24"/>
                    </w:rPr>
                    <w:t>（提供物联网职业教育实训平台真人实景操作彩色高清照片，要求如下：</w:t>
                  </w:r>
                </w:p>
                <w:p>
                  <w:pPr>
                    <w:pStyle w:val="null3"/>
                    <w:jc w:val="left"/>
                  </w:pPr>
                  <w:r>
                    <w:rPr>
                      <w:sz w:val="24"/>
                    </w:rPr>
                    <w:t>照片1：账号登录真人实景操作不同角度照片三张，同一张照片中需体现 PC 端、实训管理教师APP、实训考核学生APP端三部分；照片内容需体现在pc端登录物联网智能信息化职业教育实训管理平台页面，包含：用户名、密码、登录按钮；实训管理教师APP端登录页面需展示账号、密码、忘记密码、登录按钮、logo、版本号；实训考核学生APP端登录页面需展示账号输入框、密码输入框、logo、版本号、忘记密码按钮、登录按钮、生物识别按钮，账号及密码为输入完成状态；</w:t>
                  </w:r>
                </w:p>
                <w:p>
                  <w:pPr>
                    <w:pStyle w:val="null3"/>
                    <w:jc w:val="left"/>
                  </w:pPr>
                  <w:r>
                    <w:rPr>
                      <w:sz w:val="24"/>
                    </w:rPr>
                    <w:t>照片2：生物识别登录真人实景操作不同角度照片三张，同一张照片中需体现 PC 端、实训管理教师APP、实训考核学生APP端三部分；照片内容需体现在pc端登录物联网智能信息化职业教育实训管理平台页面，包含：用户名、密码、登录按钮；实训管理教师APP端登录页面需展示账号、密码、忘记密码、登录按钮、logo、版本号；实训考核学生APP端包含识别方式提示、人脸识别按钮、手势识别按钮；</w:t>
                  </w:r>
                </w:p>
                <w:p>
                  <w:pPr>
                    <w:pStyle w:val="null3"/>
                    <w:jc w:val="left"/>
                  </w:pPr>
                  <w:r>
                    <w:rPr>
                      <w:sz w:val="24"/>
                    </w:rPr>
                    <w:t>以上照片须由高清相机拍摄而成并标明上述内容，上述所有软硬件均需体现真人操作，照片内容不全、照片不清晰或者照片数量不足均视为不符合要求）</w:t>
                  </w:r>
                </w:p>
                <w:p>
                  <w:pPr>
                    <w:pStyle w:val="null3"/>
                    <w:jc w:val="left"/>
                  </w:pPr>
                  <w:r>
                    <w:rPr>
                      <w:sz w:val="24"/>
                    </w:rPr>
                    <w:t>▲2.物联网智能信息化职业教育实训管理平台-理论考核模式：理论考核模式下，教师可根据需求随机或手动组卷及试卷下发，可设置试卷的考核时间，可完成理论成绩查询，学员答题完成后系统自动统计试卷正确率、考试时长等基础信息并展示试题解析，所有数据在Web端和APP端同步更新。</w:t>
                  </w:r>
                </w:p>
                <w:p>
                  <w:pPr>
                    <w:pStyle w:val="null3"/>
                    <w:jc w:val="left"/>
                  </w:pPr>
                  <w:r>
                    <w:rPr>
                      <w:sz w:val="24"/>
                    </w:rPr>
                    <w:t>（供物联网职业教育实训平台真人实景操作彩色高清照片，要求如下：</w:t>
                  </w:r>
                </w:p>
                <w:p>
                  <w:pPr>
                    <w:pStyle w:val="null3"/>
                    <w:jc w:val="left"/>
                  </w:pPr>
                  <w:r>
                    <w:rPr>
                      <w:sz w:val="24"/>
                    </w:rPr>
                    <w:t>照片1：理论考核新增试卷真人实景操作不同角度照片三张，同一张照片中需体现 PC 端、实训管理教师APP、实训考核学生APP端三部分；照片内容需体现在PC端新增试题内容、实训管理教师APP首页、实训考核学生APP端试卷展示，PC端包含左侧菜单区域、新增试卷区域；其中，左侧菜单区域需同时展示学生管理、班级管理、查询设备、故障测试、试卷发布（展开状态，子选项为理论考核）、考核管理、消息发布、平台管理、试题库管理按钮；新增试卷区域需同时展示选择班级、选择专业、试卷名称、试题难度、试卷分数（总分、及格分数）、规则设置、出题方式（随机、手动）、日期范围、确认按钮；实训管理教师APP首页PC端包含左侧菜单区域、模块展示区域，左侧菜单区域需同时展示首页、我的，模块展示区域包含查询设备、设置故障、试卷发布、考核管理、智能传感、人工智能。实训考核学生APP端试卷信息需同时展示试卷名称、开始时间、结束时间、开始答题按钮、返回按钮；</w:t>
                  </w:r>
                </w:p>
                <w:p>
                  <w:pPr>
                    <w:pStyle w:val="null3"/>
                    <w:jc w:val="left"/>
                  </w:pPr>
                  <w:r>
                    <w:rPr>
                      <w:sz w:val="24"/>
                    </w:rPr>
                    <w:t>照片2：理论考核学生答题真人实景操作不同角度照片三张，同一张照片中需体现 PC 端、实训管理教师APP、实训考核学生APP端三部分；照片内容需体现在PC端新增试题内容、实训管理教师APP首页、实训考核学生APP端试卷展示，PC端包含左侧菜单区域、新增试卷区域；其中，左侧菜单区域需同时展示学生管理、班级管理、查询设备、故障测试、试卷发布（展开状态，子选项为理论考核）、考核管理、消息发布、平台管理、试题库管理按钮；新增试卷区域需同时展示选择班级、选择专业、试卷名称、试题难度、试卷分数（总分、及格分数）、规则设置、出题方式（随机、手动）、日期范围、确认按钮；实训管理教师APP首页PC端包含左侧菜单区域、模块展示区域，左侧菜单区域需同时展示首页、我的，模块展示区域包含查询设备、设置故障、试卷发布、考核管理、智能传感、人工智能。实训考核学生APP端开始答题内容，需同时展示返回按钮、累计时间、试题类型、试题内容、试题选项、上一题、下一题、答题卡；</w:t>
                  </w:r>
                </w:p>
                <w:p>
                  <w:pPr>
                    <w:pStyle w:val="null3"/>
                    <w:jc w:val="left"/>
                  </w:pPr>
                  <w:r>
                    <w:rPr>
                      <w:sz w:val="24"/>
                    </w:rPr>
                    <w:t>照片3：理论考核学生答题报告真人实景操作不同角度照片三张，同一张照片中需体现 PC 端、实训管理教师APP、实训考核学生APP端三部分；照片内容需体现在PC端新增试题内容、实训管理教师APP首页、实训考核学生APP端试卷展示，PC端包含左侧菜单区域、新增试卷区域；其中，左侧菜单区域需同时展示学生管理、班级管理、查询设备、故障测试、试卷发布（展开状态，子选项为理论考核）、考核管理、消息发布、平台管理、试题库管理按钮；新增试卷区域需同时展示选择班级、选择专业、试卷名称、试题难度、试卷分数（总分、及格分数）、规则设置、出题方式（随机、手动）、日期范围、确认按钮；实训管理教师APP首页PC端包含左侧菜单区域、模块展示区域，左侧菜单区域需同时展示首页、我的，模块展示区域包含查询设备、设置故障、试卷发布、考核管理、智能传感、人工智能。实训考核学生APP端试题答题统计内容，需同时展示试卷名称、试卷用时、正确率统计、题型、答对、答错、全部解析按钮、错题解析按钮、返回按钮；以上照片须由高清相机拍摄而成并标明上述内容，上述所有软硬件均需体现真人操作，照片内容不全、照片不清晰或者照片数量不足均视为不符合要求）</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电机制动能量回馈实训装置</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一、主要参数：</w:t>
                  </w:r>
                </w:p>
                <w:p>
                  <w:pPr>
                    <w:pStyle w:val="null3"/>
                    <w:jc w:val="left"/>
                  </w:pPr>
                  <w:r>
                    <w:rPr>
                      <w:sz w:val="24"/>
                    </w:rPr>
                    <w:t xml:space="preserve">动力系统电压：DC60V      </w:t>
                  </w:r>
                </w:p>
                <w:p>
                  <w:pPr>
                    <w:pStyle w:val="null3"/>
                    <w:jc w:val="left"/>
                  </w:pPr>
                  <w:r>
                    <w:rPr>
                      <w:sz w:val="24"/>
                    </w:rPr>
                    <w:t>车    型：低压电动车</w:t>
                  </w:r>
                </w:p>
                <w:p>
                  <w:pPr>
                    <w:pStyle w:val="null3"/>
                    <w:jc w:val="left"/>
                  </w:pPr>
                  <w:r>
                    <w:rPr>
                      <w:sz w:val="24"/>
                    </w:rPr>
                    <w:t xml:space="preserve">技术类型：能量回收     </w:t>
                  </w:r>
                </w:p>
                <w:p>
                  <w:pPr>
                    <w:pStyle w:val="null3"/>
                    <w:jc w:val="left"/>
                  </w:pPr>
                  <w:r>
                    <w:rPr>
                      <w:sz w:val="24"/>
                    </w:rPr>
                    <w:t>工作温度：-20℃～50℃</w:t>
                  </w:r>
                </w:p>
                <w:p>
                  <w:pPr>
                    <w:pStyle w:val="null3"/>
                    <w:jc w:val="left"/>
                  </w:pPr>
                  <w:r>
                    <w:rPr>
                      <w:sz w:val="24"/>
                    </w:rPr>
                    <w:t xml:space="preserve">整机重量：100kg         </w:t>
                  </w:r>
                </w:p>
                <w:p>
                  <w:pPr>
                    <w:pStyle w:val="null3"/>
                    <w:jc w:val="left"/>
                  </w:pPr>
                  <w:r>
                    <w:rPr>
                      <w:sz w:val="24"/>
                    </w:rPr>
                    <w:t>外形尺寸：1100*600*1750mm</w:t>
                  </w:r>
                </w:p>
                <w:p>
                  <w:pPr>
                    <w:pStyle w:val="null3"/>
                    <w:jc w:val="left"/>
                  </w:pPr>
                  <w:r>
                    <w:rPr>
                      <w:sz w:val="24"/>
                    </w:rPr>
                    <w:t>二、性能特点：</w:t>
                  </w:r>
                </w:p>
                <w:p>
                  <w:pPr>
                    <w:pStyle w:val="null3"/>
                    <w:jc w:val="left"/>
                  </w:pPr>
                  <w:r>
                    <w:rPr>
                      <w:sz w:val="24"/>
                    </w:rPr>
                    <w:t>1.能量回收系统实训台采用三相无刷交流电机、电机控制器、模拟车辆负载系统、能源系统（动力电池系统）、工作参数检测系统、操作控制系统、故障检测系统等构成能量回收系统实训台，模拟电动汽车再生制动能量回收工作状况；</w:t>
                  </w:r>
                </w:p>
                <w:p>
                  <w:pPr>
                    <w:pStyle w:val="null3"/>
                    <w:jc w:val="left"/>
                  </w:pPr>
                  <w:r>
                    <w:rPr>
                      <w:sz w:val="24"/>
                    </w:rPr>
                    <w:t>2.模拟再生制动能量回收过程：踩下油门踏板，与油门踏板相连的电位计位移信号传输到电机控制器中，控制电机进行加速或平稳运行并且驱动模拟汽车惯量的惯性轮加速到一定的转速而储存了机械能量；踩下制动踏板，制动踏板电位计位移信号传输到电机控制器中，控制电机的回收电流和相位并产生制动扭矩，电机对惯性轮进行制动直到停止，回收电流充入蓄电池中；</w:t>
                  </w:r>
                </w:p>
                <w:p>
                  <w:pPr>
                    <w:pStyle w:val="null3"/>
                    <w:jc w:val="left"/>
                  </w:pPr>
                  <w:r>
                    <w:rPr>
                      <w:sz w:val="24"/>
                    </w:rPr>
                    <w:t>3.实训台配置测量面板，面板上分布了三相无刷交流电机和控制器等电路图和测量端子，可以利用万用表在端子处测量电阻、电压和电流等参数或波形；</w:t>
                  </w:r>
                </w:p>
                <w:p>
                  <w:pPr>
                    <w:pStyle w:val="null3"/>
                    <w:jc w:val="left"/>
                  </w:pPr>
                  <w:r>
                    <w:rPr>
                      <w:sz w:val="24"/>
                    </w:rPr>
                    <w:t>4.实时检测并显示系统工作过程中关键参数：充电电压、电机电压、电流、加速踏板信号、电源电压信号、电池状态参数等；</w:t>
                  </w:r>
                </w:p>
                <w:p>
                  <w:pPr>
                    <w:pStyle w:val="null3"/>
                    <w:jc w:val="left"/>
                  </w:pPr>
                  <w:r>
                    <w:rPr>
                      <w:sz w:val="24"/>
                    </w:rPr>
                    <w:t>5.框架采用铝合金型材拼接而成，框架上配备操作平台可放置工具、资料等物品，方便教学；</w:t>
                  </w:r>
                </w:p>
                <w:p>
                  <w:pPr>
                    <w:pStyle w:val="null3"/>
                    <w:jc w:val="left"/>
                  </w:pPr>
                  <w:r>
                    <w:rPr>
                      <w:sz w:val="24"/>
                    </w:rPr>
                    <w:t>6.实训台底座部带自锁脚轮装置，方便随时移动；</w:t>
                  </w:r>
                </w:p>
                <w:p>
                  <w:pPr>
                    <w:pStyle w:val="null3"/>
                    <w:jc w:val="left"/>
                  </w:pPr>
                  <w:r>
                    <w:rPr>
                      <w:sz w:val="24"/>
                    </w:rPr>
                    <w:t>7.实训台配备有电源总开关、防护网等安全保护装置，方便切断总电源和进行安全防护；</w:t>
                  </w:r>
                </w:p>
                <w:p>
                  <w:pPr>
                    <w:pStyle w:val="null3"/>
                    <w:jc w:val="left"/>
                  </w:pPr>
                  <w:r>
                    <w:rPr>
                      <w:sz w:val="24"/>
                    </w:rPr>
                    <w:t>8.配备设备使用说明书，说明书的内容包括设备的日常维护、维修资料、操作规范、操作流程、操作注意事项等。</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新能源汽车电动助力转向系统实训台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u w:val="single"/>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u w:val="single"/>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一、主要参数：</w:t>
                  </w:r>
                </w:p>
                <w:p>
                  <w:pPr>
                    <w:pStyle w:val="null3"/>
                    <w:jc w:val="left"/>
                  </w:pPr>
                  <w:r>
                    <w:rPr>
                      <w:sz w:val="24"/>
                    </w:rPr>
                    <w:t xml:space="preserve">系统电压：DC 12V   </w:t>
                  </w:r>
                </w:p>
                <w:p>
                  <w:pPr>
                    <w:pStyle w:val="null3"/>
                    <w:jc w:val="left"/>
                  </w:pPr>
                  <w:r>
                    <w:rPr>
                      <w:sz w:val="24"/>
                    </w:rPr>
                    <w:t>车    型：纯电动乘用车</w:t>
                  </w:r>
                </w:p>
                <w:p>
                  <w:pPr>
                    <w:pStyle w:val="null3"/>
                    <w:jc w:val="left"/>
                  </w:pPr>
                  <w:r>
                    <w:rPr>
                      <w:sz w:val="24"/>
                    </w:rPr>
                    <w:t>技术类型：纯电动</w:t>
                  </w:r>
                </w:p>
                <w:p>
                  <w:pPr>
                    <w:pStyle w:val="null3"/>
                    <w:jc w:val="left"/>
                  </w:pPr>
                  <w:r>
                    <w:rPr>
                      <w:sz w:val="24"/>
                    </w:rPr>
                    <w:t>工作温度：-20℃～50℃</w:t>
                  </w:r>
                </w:p>
                <w:p>
                  <w:pPr>
                    <w:pStyle w:val="null3"/>
                    <w:jc w:val="left"/>
                  </w:pPr>
                  <w:r>
                    <w:rPr>
                      <w:sz w:val="24"/>
                    </w:rPr>
                    <w:t xml:space="preserve">整机重量：100kg                      </w:t>
                  </w:r>
                </w:p>
                <w:p>
                  <w:pPr>
                    <w:pStyle w:val="null3"/>
                    <w:jc w:val="left"/>
                  </w:pPr>
                  <w:r>
                    <w:rPr>
                      <w:sz w:val="24"/>
                    </w:rPr>
                    <w:t>外形尺寸：1800mm×1100mm×1600mm</w:t>
                  </w:r>
                </w:p>
                <w:p>
                  <w:pPr>
                    <w:pStyle w:val="null3"/>
                    <w:jc w:val="left"/>
                  </w:pPr>
                  <w:r>
                    <w:rPr>
                      <w:sz w:val="24"/>
                    </w:rPr>
                    <w:t>二、性能特点：</w:t>
                  </w:r>
                </w:p>
                <w:p>
                  <w:pPr>
                    <w:pStyle w:val="null3"/>
                    <w:jc w:val="left"/>
                  </w:pPr>
                  <w:r>
                    <w:rPr>
                      <w:sz w:val="24"/>
                    </w:rPr>
                    <w:t>1、实训平台采用新能源纯电动汽车电子助力转向系统实物为基础，可真实展示纯电动汽车电子助力转向系统的组成结构和工作原理；</w:t>
                  </w:r>
                </w:p>
                <w:p>
                  <w:pPr>
                    <w:pStyle w:val="null3"/>
                    <w:jc w:val="left"/>
                  </w:pPr>
                  <w:r>
                    <w:rPr>
                      <w:sz w:val="24"/>
                    </w:rPr>
                    <w:t>2、实训平台采用新能源纯电动汽车电子转向系统为适应新能源汽车教学需求精心研制而成，本实训设备配备电动助力转向系统全套零部件，包括：转向助力控制模块、转向助力电机、方向管柱总成、方向机总成、方向盘、前悬挂、轮胎；</w:t>
                  </w:r>
                </w:p>
                <w:p>
                  <w:pPr>
                    <w:pStyle w:val="null3"/>
                    <w:jc w:val="left"/>
                  </w:pPr>
                  <w:r>
                    <w:rPr>
                      <w:sz w:val="24"/>
                    </w:rPr>
                    <w:t>3、教学检测面板安装有完整的彩色电控系统元件结构图、电路工作原理图、ECU端子功能指示等，方便老师更加直观的讲解系统知识；</w:t>
                  </w:r>
                </w:p>
                <w:p>
                  <w:pPr>
                    <w:pStyle w:val="null3"/>
                    <w:jc w:val="left"/>
                  </w:pPr>
                  <w:r>
                    <w:rPr>
                      <w:sz w:val="24"/>
                    </w:rPr>
                    <w:t>4、电控系统检测功能：教学面板安装有电脑引出端子，可使用万用表和示波器检测各传感器和执行器电阻、电压、频率、波形；</w:t>
                  </w:r>
                </w:p>
                <w:p>
                  <w:pPr>
                    <w:pStyle w:val="null3"/>
                    <w:jc w:val="left"/>
                  </w:pPr>
                  <w:r>
                    <w:rPr>
                      <w:sz w:val="24"/>
                    </w:rPr>
                    <w:t>5、固定转向系统框架采用一体式标准型材焊接而成，表面经抛光打磨后进行高温喷塑，耐油耐划耐腐蚀性强，框架底座采用铝合金型材拼接而成；</w:t>
                  </w:r>
                </w:p>
                <w:p>
                  <w:pPr>
                    <w:pStyle w:val="null3"/>
                    <w:jc w:val="left"/>
                  </w:pPr>
                  <w:r>
                    <w:rPr>
                      <w:sz w:val="24"/>
                    </w:rPr>
                    <w:t>6、实训平台底座部分带自锁脚轮装置，方便随时移动；</w:t>
                  </w:r>
                </w:p>
                <w:p>
                  <w:pPr>
                    <w:pStyle w:val="null3"/>
                    <w:jc w:val="left"/>
                  </w:pPr>
                  <w:r>
                    <w:rPr>
                      <w:sz w:val="24"/>
                    </w:rPr>
                    <w:t>7、配备设备使用说明书，说明书的内容包括设备的日常维护、维修资料、故障设置资料、操作规范、操作流程、操作注意事项等；</w:t>
                  </w:r>
                </w:p>
                <w:p>
                  <w:pPr>
                    <w:pStyle w:val="null3"/>
                    <w:jc w:val="left"/>
                  </w:pPr>
                  <w:r>
                    <w:rPr>
                      <w:sz w:val="24"/>
                    </w:rPr>
                    <w:t>8、设备上配备实训二维码，师生可使用职业教育教学信息化移动平台（APP)扫描二维码观看本台架的教学视频，包括：设备使用规范、操作注意事项，设备维护方法等；</w:t>
                  </w:r>
                </w:p>
                <w:p>
                  <w:pPr>
                    <w:pStyle w:val="null3"/>
                    <w:jc w:val="left"/>
                  </w:pPr>
                  <w:r>
                    <w:rPr>
                      <w:sz w:val="24"/>
                    </w:rPr>
                    <w:t>9、采用隐藏式机械故障设置系统，通过U型连接端子可设置故障。能有效的模拟系统发生故障时的各种现象，提高学员的故障判断能力，有效的保护设备的使用效率；</w:t>
                  </w:r>
                </w:p>
                <w:p>
                  <w:pPr>
                    <w:pStyle w:val="null3"/>
                    <w:jc w:val="left"/>
                  </w:pPr>
                  <w:r>
                    <w:rPr>
                      <w:sz w:val="24"/>
                    </w:rPr>
                    <w:t>10、实训项目：</w:t>
                  </w:r>
                </w:p>
                <w:p>
                  <w:pPr>
                    <w:pStyle w:val="null3"/>
                    <w:jc w:val="left"/>
                  </w:pPr>
                  <w:r>
                    <w:rPr>
                      <w:sz w:val="24"/>
                    </w:rPr>
                    <w:t>①电动助力转向系统组成结构、布局、连接方式的认知；</w:t>
                  </w:r>
                </w:p>
                <w:p>
                  <w:pPr>
                    <w:pStyle w:val="null3"/>
                    <w:jc w:val="left"/>
                  </w:pPr>
                  <w:r>
                    <w:rPr>
                      <w:sz w:val="24"/>
                    </w:rPr>
                    <w:t>②电动助力转向系统数据分析、故障诊断与排除；</w:t>
                  </w:r>
                </w:p>
                <w:p>
                  <w:pPr>
                    <w:pStyle w:val="null3"/>
                    <w:jc w:val="left"/>
                  </w:pPr>
                  <w:r>
                    <w:rPr>
                      <w:sz w:val="24"/>
                    </w:rPr>
                    <w:t>③电动助力转向系统的维护与保养实操；</w:t>
                  </w:r>
                </w:p>
                <w:p>
                  <w:pPr>
                    <w:pStyle w:val="null3"/>
                    <w:jc w:val="left"/>
                  </w:pPr>
                  <w:r>
                    <w:rPr>
                      <w:sz w:val="24"/>
                    </w:rPr>
                    <w:t>④电动助力转向系统前轮定位调整实训；</w:t>
                  </w:r>
                </w:p>
                <w:p>
                  <w:pPr>
                    <w:pStyle w:val="null3"/>
                    <w:jc w:val="left"/>
                  </w:pPr>
                  <w:r>
                    <w:rPr>
                      <w:sz w:val="24"/>
                    </w:rPr>
                    <w:t>⑤电动助力转向系统拆装与检测实训；</w:t>
                  </w:r>
                </w:p>
                <w:p>
                  <w:pPr>
                    <w:pStyle w:val="null3"/>
                    <w:jc w:val="left"/>
                  </w:pPr>
                  <w:r>
                    <w:rPr>
                      <w:sz w:val="24"/>
                    </w:rPr>
                    <w:t>⑥电动助力转向传感器扭矩传感器的工作原理和引脚定义、功能；</w:t>
                  </w:r>
                </w:p>
                <w:p>
                  <w:pPr>
                    <w:pStyle w:val="null3"/>
                    <w:jc w:val="left"/>
                  </w:pPr>
                  <w:r>
                    <w:rPr>
                      <w:sz w:val="24"/>
                    </w:rPr>
                    <w:t>⑦电动助力转向控制单元工作原理和引脚定义、功能；</w:t>
                  </w:r>
                </w:p>
                <w:p>
                  <w:pPr>
                    <w:pStyle w:val="null3"/>
                    <w:jc w:val="left"/>
                  </w:pPr>
                  <w:r>
                    <w:rPr>
                      <w:sz w:val="24"/>
                    </w:rPr>
                    <w:t>⑧电动助力转向传感器扭矩传感器的数据分析与故障诊断；</w:t>
                  </w:r>
                </w:p>
                <w:p>
                  <w:pPr>
                    <w:pStyle w:val="null3"/>
                    <w:jc w:val="left"/>
                  </w:pPr>
                  <w:r>
                    <w:rPr>
                      <w:sz w:val="24"/>
                    </w:rPr>
                    <w:t>⑨电动助力转向系统工作与不工作的功能对比学习。</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新能源汽车电动空调实训台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一、主要参数</w:t>
                  </w:r>
                </w:p>
                <w:p>
                  <w:pPr>
                    <w:pStyle w:val="null3"/>
                    <w:jc w:val="left"/>
                  </w:pPr>
                  <w:r>
                    <w:rPr>
                      <w:sz w:val="24"/>
                    </w:rPr>
                    <w:t xml:space="preserve">车    型：纯电动乘用车              </w:t>
                  </w:r>
                </w:p>
                <w:p>
                  <w:pPr>
                    <w:pStyle w:val="null3"/>
                    <w:jc w:val="left"/>
                  </w:pPr>
                  <w:r>
                    <w:rPr>
                      <w:sz w:val="24"/>
                    </w:rPr>
                    <w:t>工作温度：-20℃～50℃</w:t>
                  </w:r>
                </w:p>
                <w:p>
                  <w:pPr>
                    <w:pStyle w:val="null3"/>
                    <w:jc w:val="left"/>
                  </w:pPr>
                  <w:r>
                    <w:rPr>
                      <w:sz w:val="24"/>
                    </w:rPr>
                    <w:t xml:space="preserve">整机重量：100kg                     </w:t>
                  </w:r>
                </w:p>
                <w:p>
                  <w:pPr>
                    <w:pStyle w:val="null3"/>
                    <w:jc w:val="left"/>
                  </w:pPr>
                  <w:r>
                    <w:rPr>
                      <w:sz w:val="24"/>
                    </w:rPr>
                    <w:t>外形尺寸：1200mm×1100mm×1500mm</w:t>
                  </w:r>
                </w:p>
                <w:p>
                  <w:pPr>
                    <w:pStyle w:val="null3"/>
                    <w:jc w:val="left"/>
                  </w:pPr>
                  <w:r>
                    <w:rPr>
                      <w:sz w:val="24"/>
                    </w:rPr>
                    <w:t>二、性能特点</w:t>
                  </w:r>
                </w:p>
                <w:p>
                  <w:pPr>
                    <w:pStyle w:val="null3"/>
                    <w:jc w:val="left"/>
                  </w:pPr>
                  <w:r>
                    <w:rPr>
                      <w:sz w:val="24"/>
                    </w:rPr>
                    <w:t>1、实训台采用新能源纯电动汽车空调系统实物为基础，可真实展示纯电动汽车空调系统的组成结构和工作过程；</w:t>
                  </w:r>
                </w:p>
                <w:p>
                  <w:pPr>
                    <w:pStyle w:val="null3"/>
                    <w:jc w:val="left"/>
                  </w:pPr>
                  <w:r>
                    <w:rPr>
                      <w:sz w:val="24"/>
                    </w:rPr>
                    <w:t>2、实训台采用新能源纯电动汽车空调系统为适应新能源汽车教学需求精心研制而成；实训台配备有操作演示面板、可移动台架、空调压缩机、冷凝器、电子膨胀阀、蒸发器、空调控制面板、PTC加热模块总成、冷暖风芯体总成、冷凝风扇、空调压力表、教学检测面板、物联网智能信息化职业教育实训管理平台等组成；</w:t>
                  </w:r>
                </w:p>
                <w:p>
                  <w:pPr>
                    <w:pStyle w:val="null3"/>
                    <w:jc w:val="left"/>
                  </w:pPr>
                  <w:r>
                    <w:rPr>
                      <w:sz w:val="24"/>
                    </w:rPr>
                    <w:t>3、可实现汽车空调系统的所有原车功能:制冷模式、制热模式、内外循环模式、出风口调节、温度设定功能、除霜模式等；</w:t>
                  </w:r>
                </w:p>
                <w:p>
                  <w:pPr>
                    <w:pStyle w:val="null3"/>
                    <w:jc w:val="left"/>
                  </w:pPr>
                  <w:r>
                    <w:rPr>
                      <w:sz w:val="24"/>
                    </w:rPr>
                    <w:t>4、教学检测面板安装有完整的彩色各系统电路图，学员可直观对照展示面板和纯电动汽车空调系统实物，认识和分析空调系统的工作原理，可方便老师更加直观的讲解系统知识；</w:t>
                  </w:r>
                </w:p>
                <w:p>
                  <w:pPr>
                    <w:pStyle w:val="null3"/>
                    <w:jc w:val="left"/>
                  </w:pPr>
                  <w:r>
                    <w:rPr>
                      <w:sz w:val="24"/>
                    </w:rPr>
                    <w:t>5、教学面板安装有元件名称、元件引出测量端子，方便老师更加直观的讲解和测量分析；</w:t>
                  </w:r>
                </w:p>
                <w:p>
                  <w:pPr>
                    <w:pStyle w:val="null3"/>
                    <w:jc w:val="left"/>
                  </w:pPr>
                  <w:r>
                    <w:rPr>
                      <w:sz w:val="24"/>
                    </w:rPr>
                    <w:t>6、教学面板安装有电脑引出端子，可使用万用表和示波器检测各电器元件电阻、电压、频率、波形；</w:t>
                  </w:r>
                </w:p>
                <w:p>
                  <w:pPr>
                    <w:pStyle w:val="null3"/>
                    <w:jc w:val="left"/>
                  </w:pPr>
                  <w:r>
                    <w:rPr>
                      <w:sz w:val="24"/>
                    </w:rPr>
                    <w:t>7、框架采用铝合金型材拼接而成，框架上配备操作平台可放置工具、资料等物品，方便教学；</w:t>
                  </w:r>
                </w:p>
                <w:p>
                  <w:pPr>
                    <w:pStyle w:val="null3"/>
                    <w:jc w:val="left"/>
                  </w:pPr>
                  <w:r>
                    <w:rPr>
                      <w:sz w:val="24"/>
                    </w:rPr>
                    <w:t>8、实训台底座部分带自锁脚轮装置，方便随时移动；</w:t>
                  </w:r>
                </w:p>
                <w:p>
                  <w:pPr>
                    <w:pStyle w:val="null3"/>
                    <w:jc w:val="left"/>
                  </w:pPr>
                  <w:r>
                    <w:rPr>
                      <w:sz w:val="24"/>
                    </w:rPr>
                    <w:t>9、配备设备使用说明书，说明书的内容包括设备的日常维护、维修资料、故障设置资料、操作规范、操作流程、操作注意事项等；</w:t>
                  </w:r>
                </w:p>
                <w:p>
                  <w:pPr>
                    <w:pStyle w:val="null3"/>
                    <w:jc w:val="left"/>
                  </w:pPr>
                  <w:r>
                    <w:rPr>
                      <w:sz w:val="24"/>
                    </w:rPr>
                    <w:t>10、设备上配备实训二维码，师生可使用职业教育教学信息化移动平台（APP)扫描二维码观看本台架的教学视频，包括：设备使用规范、操作注意事项，设备维护方法等；</w:t>
                  </w:r>
                </w:p>
                <w:p>
                  <w:pPr>
                    <w:pStyle w:val="null3"/>
                    <w:jc w:val="left"/>
                  </w:pPr>
                  <w:r>
                    <w:rPr>
                      <w:sz w:val="24"/>
                    </w:rPr>
                    <w:t>11、实训项目：</w:t>
                  </w:r>
                </w:p>
                <w:p>
                  <w:pPr>
                    <w:pStyle w:val="null3"/>
                    <w:jc w:val="left"/>
                  </w:pPr>
                  <w:r>
                    <w:rPr>
                      <w:sz w:val="24"/>
                    </w:rPr>
                    <w:t>①空调系统组成结构、布局、的认知</w:t>
                  </w:r>
                </w:p>
                <w:p>
                  <w:pPr>
                    <w:pStyle w:val="null3"/>
                    <w:jc w:val="left"/>
                  </w:pPr>
                  <w:r>
                    <w:rPr>
                      <w:sz w:val="24"/>
                    </w:rPr>
                    <w:t>②空调系统伺服电机数据分析、故障诊断与排除</w:t>
                  </w:r>
                </w:p>
                <w:p>
                  <w:pPr>
                    <w:pStyle w:val="null3"/>
                    <w:jc w:val="left"/>
                  </w:pPr>
                  <w:r>
                    <w:rPr>
                      <w:sz w:val="24"/>
                    </w:rPr>
                    <w:t>③空调系统传感器数据分析、故障诊断与排除</w:t>
                  </w:r>
                </w:p>
                <w:p>
                  <w:pPr>
                    <w:pStyle w:val="null3"/>
                    <w:jc w:val="left"/>
                  </w:pPr>
                  <w:r>
                    <w:rPr>
                      <w:sz w:val="24"/>
                    </w:rPr>
                    <w:t>④空调系统控制单元数据分析、故障诊断与排除</w:t>
                  </w:r>
                </w:p>
                <w:p>
                  <w:pPr>
                    <w:pStyle w:val="null3"/>
                    <w:jc w:val="left"/>
                  </w:pPr>
                  <w:r>
                    <w:rPr>
                      <w:sz w:val="24"/>
                    </w:rPr>
                    <w:t>⑤空调系统打压抽真空测漏实训</w:t>
                  </w:r>
                </w:p>
                <w:p>
                  <w:pPr>
                    <w:pStyle w:val="null3"/>
                    <w:jc w:val="left"/>
                  </w:pPr>
                  <w:r>
                    <w:rPr>
                      <w:sz w:val="24"/>
                    </w:rPr>
                    <w:t>⑥空调系统制冷剂加注实训</w:t>
                  </w:r>
                </w:p>
                <w:p>
                  <w:pPr>
                    <w:pStyle w:val="null3"/>
                    <w:jc w:val="left"/>
                  </w:pPr>
                  <w:r>
                    <w:rPr>
                      <w:sz w:val="24"/>
                    </w:rPr>
                    <w:t>⑦空调系统的管路连接实操实训</w:t>
                  </w:r>
                </w:p>
                <w:p>
                  <w:pPr>
                    <w:pStyle w:val="null3"/>
                    <w:jc w:val="left"/>
                  </w:pPr>
                  <w:r>
                    <w:rPr>
                      <w:sz w:val="24"/>
                    </w:rPr>
                    <w:t>⑧空调系统高压器件的拔插方法实训</w:t>
                  </w:r>
                </w:p>
                <w:p>
                  <w:pPr>
                    <w:pStyle w:val="null3"/>
                    <w:jc w:val="left"/>
                  </w:pPr>
                  <w:r>
                    <w:rPr>
                      <w:sz w:val="24"/>
                    </w:rPr>
                    <w:t>⑨空调系统制冷的工作原理学习认知</w:t>
                  </w:r>
                </w:p>
                <w:p>
                  <w:pPr>
                    <w:pStyle w:val="null3"/>
                    <w:jc w:val="left"/>
                  </w:pPr>
                  <w:r>
                    <w:rPr>
                      <w:sz w:val="24"/>
                    </w:rPr>
                    <w:t>⑩空调系统电动压缩机的工作原理和结构组成</w:t>
                  </w:r>
                </w:p>
                <w:p>
                  <w:pPr>
                    <w:pStyle w:val="null3"/>
                    <w:jc w:val="left"/>
                  </w:pPr>
                  <w:r>
                    <w:rPr>
                      <w:sz w:val="24"/>
                    </w:rPr>
                    <w:t>⑪空调系统蒸发箱总成的工作原理和结构组成</w:t>
                  </w:r>
                </w:p>
                <w:p>
                  <w:pPr>
                    <w:pStyle w:val="null3"/>
                    <w:jc w:val="left"/>
                  </w:pPr>
                  <w:r>
                    <w:rPr>
                      <w:sz w:val="24"/>
                    </w:rPr>
                    <w:t>⑫空调系统压力传感器/开关的检测和结构认知</w:t>
                  </w:r>
                </w:p>
                <w:p>
                  <w:pPr>
                    <w:pStyle w:val="null3"/>
                    <w:jc w:val="left"/>
                  </w:pPr>
                  <w:r>
                    <w:rPr>
                      <w:sz w:val="24"/>
                    </w:rPr>
                    <w:t>⑬空调系统热管理的工作原理和结构组成</w:t>
                  </w:r>
                </w:p>
                <w:p>
                  <w:pPr>
                    <w:pStyle w:val="null3"/>
                    <w:jc w:val="left"/>
                  </w:pPr>
                  <w:r>
                    <w:rPr>
                      <w:sz w:val="24"/>
                    </w:rPr>
                    <w:t>⑭空调系统空调压力表的安装和拆解</w:t>
                  </w:r>
                </w:p>
                <w:p>
                  <w:pPr>
                    <w:pStyle w:val="null3"/>
                    <w:jc w:val="left"/>
                  </w:pPr>
                  <w:r>
                    <w:rPr>
                      <w:sz w:val="24"/>
                    </w:rPr>
                    <w:t>12、物联网智能信息化职业教育实训管理平台</w:t>
                  </w:r>
                </w:p>
                <w:p>
                  <w:pPr>
                    <w:pStyle w:val="null3"/>
                    <w:jc w:val="left"/>
                  </w:pPr>
                  <w:r>
                    <w:rPr>
                      <w:sz w:val="24"/>
                    </w:rPr>
                    <w:t>一、物联网智能信息化职业教育实训管理平台用于职业院校一体化教学实训。由物联网实训管理平台、实训管理教师APP、实训考核学生APP、嵌入式设备控制系统四部分构成。物联网智能信息化职业教育实训管理平台是基于B/S（浏览器和服务器）架构模式，应用于物联网网络环境中；其中，物联网实训管理平台、实训管理教师APP使用对象为实训教师，主要功能为学生管理、班级管理、设备管理、试题库管理、试卷发布、考核管理、消息发布，教师可使用上述功能针对学员完成教、学、管、测、评闭环式技能考核，提升学员综合技能水平。实训考核学生APP基于安卓平台开发，主要用于学生完成技能学习、考核；嵌入式设备控制系统可根据教师下发的实训试卷对实训设备进行无损故障设置，可完成实训台各传感器信号采集、信号模拟。</w:t>
                  </w:r>
                </w:p>
                <w:p>
                  <w:pPr>
                    <w:pStyle w:val="null3"/>
                    <w:jc w:val="left"/>
                  </w:pPr>
                  <w:r>
                    <w:rPr>
                      <w:sz w:val="24"/>
                    </w:rPr>
                    <w:t>二、物联网实训管理教师端功能:</w:t>
                  </w:r>
                </w:p>
                <w:p>
                  <w:pPr>
                    <w:pStyle w:val="null3"/>
                    <w:jc w:val="left"/>
                  </w:pPr>
                  <w:r>
                    <w:rPr>
                      <w:sz w:val="24"/>
                    </w:rPr>
                    <w:t>▲1.实训教师通过用户账号、密码可登陆物联网实训管理平台或实训管理教师APP,对题库可根据要求进行编辑修改，并随时发送试题到无线网内任一台实训设备终端，同时可以在权限范围内控制网络中的任何一台实训设备终端的故障设置、故障排除、自动评分等功能,所有数据在Web端和APP端同步更新。</w:t>
                  </w:r>
                </w:p>
                <w:p>
                  <w:pPr>
                    <w:pStyle w:val="null3"/>
                    <w:jc w:val="left"/>
                  </w:pPr>
                  <w:r>
                    <w:rPr>
                      <w:sz w:val="24"/>
                    </w:rPr>
                    <w:t>（提供物联网职业教育实训平台真人实景操作彩色高清照片，要求如下：</w:t>
                  </w:r>
                </w:p>
                <w:p>
                  <w:pPr>
                    <w:pStyle w:val="null3"/>
                    <w:jc w:val="left"/>
                  </w:pPr>
                  <w:r>
                    <w:rPr>
                      <w:sz w:val="24"/>
                    </w:rPr>
                    <w:t>照片1：故障设置真人实景操作不同角度照片三张，同一张照片中需体现 PC 端、实训管理教师APP、实训考核学生APP三部分；照片内容需体现在PC端和实训管理教师APP故障设置和实训考核学生APP故障排除内容。PC端包含左侧菜单区域、编辑故障区域，其中，左侧菜单区域需同时展示学生管理、班级管理、查询设备、故障测试（展开状态，子选项为编辑故障）、试卷发布、考核管理、消息发布、平台管理、试题库管理按钮；编辑故障区域需同时展示故障设置按钮、设备号、故障线路（不少于3列）、状态（不少于3列）；实训管理教师APP故障设置区域需同时展示设备名称、提交按钮、复位按钮、返回按钮、线路名称、状态（不少于3列）、故障线路（不少于3列）；实训考核学生APP故障设置区域需同时展示设备名称、提交按钮、剩余时间，返回按钮、线路名称、状态（不少于3列）、故障线路（不少于3列）；且PC端与APP端设备名称必须完全对应，剩余时间数据格式时分秒；</w:t>
                  </w:r>
                </w:p>
                <w:p>
                  <w:pPr>
                    <w:pStyle w:val="null3"/>
                    <w:jc w:val="left"/>
                  </w:pPr>
                  <w:r>
                    <w:rPr>
                      <w:sz w:val="24"/>
                    </w:rPr>
                    <w:t>照片2：故障设置真人实景操作不同角度照片三张，同一张照片中需体现 PC 端、实训管理教师APP、实训考核学生APP三部分；照片内容需体现在PC端和实训管理教师APP故障设置和实训考核学生APP故障排除内容。PC端包含左侧菜单区域、编辑故障区域，其中，左侧菜单区域需同时展示学生管理、班级管理、查询设备、故障测试（展开状态，子选项为编辑故障）、试卷发布、考核管理、消息发布、平台管理、试题库管理按钮；编辑故障区域需同时展示故障设置按钮、设备号、故障线路（不少于3列）、状态（不少于3列）；实训管理教师APP故障设置区域需同时展示设备名称、提交按钮、复位按钮、返回按钮、线路名称、状态（不少于3列）、故障线路（不少于3列）；实训考核学生APP故障设置区域需同时展示设备名称、提交按钮、剩余时间，返回按钮、线路名称、状态（不少于3列）、故障线路（不少于3列）；且PC端与APP端备名称必须完全对应，剩余时间数据格式：时分秒；三张照片中需各展示三条不同的故障线路状态展开页面，PC端状态展示：正常、短路、断路、虚接、时段时续；实训管理教师APP端状态展示：正常、断路、时段时续、反接；实训考核学生APP端状态展示：正常、断路、短路、虚接、反接、时断时续；</w:t>
                  </w:r>
                </w:p>
                <w:p>
                  <w:pPr>
                    <w:pStyle w:val="null3"/>
                    <w:jc w:val="left"/>
                  </w:pPr>
                  <w:r>
                    <w:rPr>
                      <w:sz w:val="24"/>
                    </w:rPr>
                    <w:t>以上照片须由高清相机拍摄而成并标明上述内容，上述所有软硬件均需体现真人操作，照片内容不全、照片不清晰或者照片数量不足均视为不符合要求）</w:t>
                  </w:r>
                </w:p>
                <w:p>
                  <w:pPr>
                    <w:pStyle w:val="null3"/>
                    <w:jc w:val="left"/>
                  </w:pPr>
                  <w:r>
                    <w:rPr>
                      <w:sz w:val="24"/>
                    </w:rPr>
                    <w:t>▲2.实训教师通过物联网实训管理平台或实训管理教师APP可以设置线路短路、断路、虚接、反接、时断时续等故障模式；可以任意编辑试题和设置答题时限；可以随时对班级学员的考试情况和成绩进行统计，形成班级成绩报表和打印。</w:t>
                  </w:r>
                </w:p>
                <w:p>
                  <w:pPr>
                    <w:pStyle w:val="null3"/>
                    <w:jc w:val="left"/>
                  </w:pPr>
                  <w:r>
                    <w:rPr>
                      <w:sz w:val="24"/>
                    </w:rPr>
                    <w:t>（提供物联网职业教育实训平台真人实景操作彩色高清照片，要求如下：</w:t>
                  </w:r>
                </w:p>
                <w:p>
                  <w:pPr>
                    <w:pStyle w:val="null3"/>
                    <w:jc w:val="left"/>
                  </w:pPr>
                  <w:r>
                    <w:rPr>
                      <w:sz w:val="24"/>
                    </w:rPr>
                    <w:t>照片1：试卷发布真人实景操作不同角度照片三张，同一张照片中需体现 PC 端、实训管理教师APP、实训考核学生APP三部分；照片内容需体现在PC端和实训管理教师APP端新增试题内容、实训管理教师APP试卷发布列表，PC端包含左侧菜单区域、新增试卷区域；其中，左侧菜单区域需同时展示学生管理、班级管理、查询设备、故障测试、试卷发布（展开状态，子选项为实训考核）、考核管理、消息发布、平台管理、试题库管理按钮；新增试卷区域需同时展示设备名称选择、班级选择、学生选择、难易程度选择、考试时长选择、考核模式选择，其中考试时长选择需展开显示选择时、分、秒页面，需同时展示线路列表，包含3条以上故障线路；实训管理教师APP展示新增试题区域内容，其中，试题设置区域需同时展示设备名称选择、班级选择、学生选择、考试时长选择、难易程度选择，其中考试时长选择需展开显示选择时、分页面、模式选择，需同时展示线路列表，包含3条以上故障线路，且PC端与APP端设备名称、班级、学生、难易程度选择结果必须完全对应；实训考核学生APP试卷列表展示区域内容包含姓名、设备号、设备名称、发布时间、考试时长，开始答题按钮、返回按钮，其中考试时长显示选时、分、秒。</w:t>
                  </w:r>
                </w:p>
                <w:p>
                  <w:pPr>
                    <w:pStyle w:val="null3"/>
                    <w:jc w:val="left"/>
                  </w:pPr>
                  <w:r>
                    <w:rPr>
                      <w:sz w:val="24"/>
                    </w:rPr>
                    <w:t>照片2：实训成绩查询真人实景操作不同角度照片三张，同一张照片中需体现 PC 端、实训管理教师APP、实训考核学生APP三部分；照片内容需体现在PC端成绩查询内容、实训管理教师APP端考核管理、考核学生APP历史试卷，PC端包含左侧菜单区域、实训成绩查询区域；其中，左侧菜单区域需同时展示学生管理、班级管理、查询设备、故障测试、试卷发布、考核管理（展开状态，子选项为实训成绩查询）、消息发布、平台管理、试题库管理按钮；实训成绩查询区域展示班级选择、设备名称选择；查询按钮、重置按钮、导出按钮、学号、姓名、设备名称、设备号、班级、成绩、提交时间、考试用时、查看按钮。实训管理教师APP端考核管理展示区域需展示返回按钮、设备名称选择、班级选择、重置按钮、设备名称、班级、姓名、成绩、考试时长、用时、查看按钮、导出成绩按钮；且PC端与APP端设备名称、班级、姓名、成绩、考试用时名称完全对应。考核学生APP历史试卷区域需要展示返回按钮、姓名、设备号、设备名称、考试时长、提交时间、得分、查看试卷按钮。</w:t>
                  </w:r>
                </w:p>
                <w:p>
                  <w:pPr>
                    <w:pStyle w:val="null3"/>
                    <w:jc w:val="left"/>
                  </w:pPr>
                  <w:r>
                    <w:rPr>
                      <w:sz w:val="24"/>
                    </w:rPr>
                    <w:t>照片3：实训答题详情查询真人实景操作不同角度照片三张，同一张照片中需体现 PC 端、实训管理教师APP、实训考核学生APP三部分；照片内容需体现在PC端答题详情内容、实训管理教师APP端考核管理答题详情查询、考核学生APP试卷详情查询内容，PC端包含左侧菜单区域、实训答题详情区域；其中，左侧菜单区域需同时展示学生管理、班级管理、查询设备、故障测试、试卷发布、考核管理（展开状态，子选项为实训成绩查询）、消息发布、平台管理、试题库管理按钮；实训答题详情区域展示线路、正常答案、学生答案；实训管理教师APP端考核管理答题详情查询内容包含设备名称、班级、学生、序号、学生答案、正确答案、返回按钮；考核学生APP试卷详情区域展示线路、正常答案、学生答案；实训管理教师APP端考核管理答题详情查询内容包含设备名称、班级、学生、序号、学生答案、正确答案、返回按钮；</w:t>
                  </w:r>
                </w:p>
                <w:p>
                  <w:pPr>
                    <w:pStyle w:val="null3"/>
                    <w:jc w:val="left"/>
                  </w:pPr>
                  <w:r>
                    <w:rPr>
                      <w:sz w:val="24"/>
                    </w:rPr>
                    <w:t>以上照片须由高清相机拍摄而成并标明上述内容，上述所有软硬件均需体现真人操作，照片内容不全、照片不清晰或者照片数量不足均视为不符合要求）</w:t>
                  </w:r>
                </w:p>
                <w:p>
                  <w:pPr>
                    <w:pStyle w:val="null3"/>
                    <w:jc w:val="left"/>
                  </w:pPr>
                  <w:r>
                    <w:rPr>
                      <w:sz w:val="24"/>
                    </w:rPr>
                    <w:t>▲3.实训教师通过实训管理教师APP可以感知网络内任何一台实训设备终端上各种传感器的信号，并通过实训管理教师APP以波形、指针式智能软仪表及数字三种形式同时实时显示，而且可以实现18个通道内切换任意通道实时显示。</w:t>
                  </w:r>
                </w:p>
                <w:p>
                  <w:pPr>
                    <w:pStyle w:val="null3"/>
                    <w:jc w:val="left"/>
                  </w:pPr>
                  <w:r>
                    <w:rPr>
                      <w:sz w:val="24"/>
                    </w:rPr>
                    <w:t>（提供物联网职业教育实训平台真人实景操作彩色高清照片，要求如下：</w:t>
                  </w:r>
                </w:p>
                <w:p>
                  <w:pPr>
                    <w:pStyle w:val="null3"/>
                    <w:jc w:val="left"/>
                  </w:pPr>
                  <w:r>
                    <w:rPr>
                      <w:sz w:val="24"/>
                    </w:rPr>
                    <w:t>照片1：信号采集真人实景操作不同角度照片三张，同一张照片中需体现PC 端、实训管理教师APP、实训考核学生APP三部分；PC端包含左侧菜单区域、首页展示区域；其中，左侧菜单区域需同时展示学生管理、班级管理、查询设备、故障测试、试卷发布、考核管理、消息发布、平台管理、试题库管理按钮；实训管理教师APP信号采集区域内容需同时展示选择设备、信号采集实时数据、指针式智能软仪表、选择线路、开始采集、暂停、重置按钮，其中信号采集实时数据内需显示信号波形（0-5V），且同时显示指针式智能软仪表（0-5V），信号采集电压值数值（0-5V）在仪表盘显示；实训考核学生APP端信号采集区域内容需同时展示选择设备、信号采集实时数据、指针式智能软仪表、选择线路、开始采集、暂停、重置按钮，其中信号采集实时数据内需显示信号波形（0-5V），且同时显示指针式智能软仪表（0-5V），信号采集电压值数值（0-5V）在仪表盘显示；且实训管理教师APP、实训考核学生APP端信号波形、指针式智能软仪表、电压数值必须完全对应；</w:t>
                  </w:r>
                </w:p>
                <w:p>
                  <w:pPr>
                    <w:pStyle w:val="null3"/>
                    <w:jc w:val="left"/>
                  </w:pPr>
                  <w:r>
                    <w:rPr>
                      <w:sz w:val="24"/>
                    </w:rPr>
                    <w:t>以上照片须由高清相机拍摄而成并标明上述内容，上述所有软硬件均需体现真人操作，照片内容不全、照片不清晰或者照片数量不足均视为不符合要求）</w:t>
                  </w:r>
                </w:p>
                <w:p>
                  <w:pPr>
                    <w:pStyle w:val="null3"/>
                    <w:jc w:val="left"/>
                  </w:pPr>
                  <w:r>
                    <w:rPr>
                      <w:sz w:val="24"/>
                    </w:rPr>
                    <w:t>▲4.实训教师通过实训管理教师APP可以实现人工智能传感器功能，可以向物联网内任何一台教学设备上相应的人工智能传感器上输入自定义实验信号，通过手动操作可以改变该信号，并可以观察发生改变后相应的教学设备工况的变化。也可以实现教学设备传感器信号测量分析的考核功能，考核完成后实训设备可以实现自动评分。</w:t>
                  </w:r>
                </w:p>
                <w:p>
                  <w:pPr>
                    <w:pStyle w:val="null3"/>
                    <w:jc w:val="left"/>
                  </w:pPr>
                  <w:r>
                    <w:rPr>
                      <w:sz w:val="24"/>
                    </w:rPr>
                    <w:t>（提供物联网职业教育实训平台真人实景操作彩色高清照片，要求如下：</w:t>
                  </w:r>
                </w:p>
                <w:p>
                  <w:pPr>
                    <w:pStyle w:val="null3"/>
                    <w:jc w:val="left"/>
                  </w:pPr>
                  <w:r>
                    <w:rPr>
                      <w:sz w:val="24"/>
                    </w:rPr>
                    <w:t>照片1：模拟信号输出真人实景操作不同角度照片三张，同一张照片中需体现PC 端、实训管理教师APP、实训考核学生APP三部分；照片内容需体现实训管理教师APP、实训考核学生APP端模拟信号输出内容；PC端包含左侧菜单区域、首页展示区域；其中，左侧菜单区域需同时展示学生管理、班级管理、查询设备、故障测试、试卷发布、考核管理、消息发布、平台管理、试题库管理按钮；实训管理教师APP端模拟信号输出区域需同时展示指针式智能软仪表模块、选择设备号、控制输出类型选择（实时、手动）、执行按钮、全部回零不执行按钮、全部回零并执行按钮，其中指针式智能软仪表模块内需同时展示指针式软仪表电压指示、数字式电压指示、线路号、电压调整拖动条、且必须同时展示不少于八个指针式智能软仪表模块；实训考核学生APP端模拟信号输出区域需同时展示指针式智能软仪表模块、选择设备号、控制输出类型选择（实时、手动）、执行按钮、全部回零不执行按钮、全部回零并执行按钮，其中指针式智能软仪表模块内需同时展示指针式软仪表电压指示、数字式电压指示、线路号、电压调整拖动条、且必须同时展示不少于八个指针式智能软仪表模块；</w:t>
                  </w:r>
                </w:p>
                <w:p>
                  <w:pPr>
                    <w:pStyle w:val="null3"/>
                    <w:jc w:val="left"/>
                  </w:pPr>
                  <w:r>
                    <w:rPr>
                      <w:sz w:val="24"/>
                    </w:rPr>
                    <w:t>以上照片须由高清相机拍摄而成并标明上述内容，上述所有软硬件均需体现真人操作，照片内容不全、照片不清晰或者照片数量不足均视为不符合要求）</w:t>
                  </w:r>
                </w:p>
                <w:p>
                  <w:pPr>
                    <w:pStyle w:val="null3"/>
                    <w:jc w:val="left"/>
                  </w:pPr>
                  <w:r>
                    <w:rPr>
                      <w:sz w:val="24"/>
                    </w:rPr>
                    <w:t>▲5.物联网实训管理平台或实训管理教师APP中实训教师可实时发布各种汽车知识、教学知识等中、英文信息到全部学生的APP终端。</w:t>
                  </w:r>
                </w:p>
                <w:p>
                  <w:pPr>
                    <w:pStyle w:val="null3"/>
                    <w:jc w:val="left"/>
                  </w:pPr>
                  <w:r>
                    <w:rPr>
                      <w:sz w:val="24"/>
                    </w:rPr>
                    <w:t>（提供物联网职业教育实训平台真人实景操作彩色高清照片，要求如下：</w:t>
                  </w:r>
                </w:p>
                <w:p>
                  <w:pPr>
                    <w:pStyle w:val="null3"/>
                    <w:jc w:val="left"/>
                  </w:pPr>
                  <w:r>
                    <w:rPr>
                      <w:sz w:val="24"/>
                    </w:rPr>
                    <w:t>照片1：消息发布真人实景操作不同角度照片三张，同一张照片中需体现 PC 端、实训管理教师APP、实训考核学生APP端三部分；照片内容需体现在PC端、APP端消息发布内容，需体现在实训考核学生APP端端接收消息内容，PC端包含左侧菜单区域、编辑信息区域；其中，左侧菜单区域需同时展示学生管理、班级管理、查询设备、故障测试、试卷发布、考核管理、消息发布（展开状态，子选项为编辑信息）、平台管理、试题库管理按钮；消息发布输出区域需同时展示单行输入框、信息正文输入框、设备号选择、立即提交按钮、重置按钮；实训管理教师APP使用平板电脑作为展示终端，需同时展示标题输入框、内容输入框、选择设备、重置按钮、提交按钮；实训考核学生APP端需同时展示消息通知标题、消息内容、消息发布时间；且实训考核学生APP端与PC端、实训管理教师APPP端消息标题、消息内容完全对应；</w:t>
                  </w:r>
                </w:p>
                <w:p>
                  <w:pPr>
                    <w:pStyle w:val="null3"/>
                    <w:jc w:val="left"/>
                  </w:pPr>
                  <w:r>
                    <w:rPr>
                      <w:sz w:val="24"/>
                    </w:rPr>
                    <w:t>以上照片须由高清相机拍摄而成并标明上述内容，上述所有软硬件均需体现真人操作，照片内容不全、照片不清晰或者照片数量不足均视为不符合要求）</w:t>
                  </w:r>
                </w:p>
                <w:p>
                  <w:pPr>
                    <w:pStyle w:val="null3"/>
                    <w:jc w:val="left"/>
                  </w:pPr>
                  <w:r>
                    <w:rPr>
                      <w:sz w:val="24"/>
                    </w:rPr>
                    <w:t>三、物联网实训考核学生端功能:</w:t>
                  </w:r>
                </w:p>
                <w:p>
                  <w:pPr>
                    <w:pStyle w:val="null3"/>
                    <w:jc w:val="left"/>
                  </w:pPr>
                  <w:r>
                    <w:rPr>
                      <w:sz w:val="24"/>
                    </w:rPr>
                    <w:t>▲1.实训考核学生APP生物识别和账号登录两登录方式，其中生物识别包含人脸识别和手势识别两种登录方式，便于学员快速登录，进入开始答题模块后自动按照实训教师已设置的考核试题与考核时间完成考核任务。</w:t>
                  </w:r>
                </w:p>
                <w:p>
                  <w:pPr>
                    <w:pStyle w:val="null3"/>
                    <w:jc w:val="left"/>
                  </w:pPr>
                  <w:r>
                    <w:rPr>
                      <w:sz w:val="24"/>
                    </w:rPr>
                    <w:t>（提供物联网职业教育实训平台真人实景操作彩色高清照片，要求如下：</w:t>
                  </w:r>
                </w:p>
                <w:p>
                  <w:pPr>
                    <w:pStyle w:val="null3"/>
                    <w:jc w:val="left"/>
                  </w:pPr>
                  <w:r>
                    <w:rPr>
                      <w:sz w:val="24"/>
                    </w:rPr>
                    <w:t>照片1：账号登录真人实景操作不同角度照片三张，同一张照片中需体现 PC 端、实训管理教师APP、实训考核学生APP端三部分；照片内容需体现在pc端登录物联网智能信息化职业教育实训管理平台页面，包含：用户名、密码、登录按钮；实训管理教师APP端登录页面需展示账号、密码、忘记密码、登录按钮、logo、版本号；实训考核学生APP端登录页面需展示账号输入框、密码输入框、logo、版本号、忘记密码按钮、登录按钮、生物识别按钮，账号及密码为输入完成状态；</w:t>
                  </w:r>
                </w:p>
                <w:p>
                  <w:pPr>
                    <w:pStyle w:val="null3"/>
                    <w:jc w:val="left"/>
                  </w:pPr>
                  <w:r>
                    <w:rPr>
                      <w:sz w:val="24"/>
                    </w:rPr>
                    <w:t>照片2：生物识别登录真人实景操作不同角度照片三张，同一张照片中需体现 PC 端、实训管理教师APP、实训考核学生APP端三部分；照片内容需体现在pc端登录物联网智能信息化职业教育实训管理平台页面，包含：用户名、密码、登录按钮；实训管理教师APP端登录页面需展示账号、密码、忘记密码、登录按钮、logo、版本号；实训考核学生APP端包含识别方式提示、人脸识别按钮、手势识别按钮；</w:t>
                  </w:r>
                </w:p>
                <w:p>
                  <w:pPr>
                    <w:pStyle w:val="null3"/>
                    <w:jc w:val="left"/>
                  </w:pPr>
                  <w:r>
                    <w:rPr>
                      <w:sz w:val="24"/>
                    </w:rPr>
                    <w:t>以上照片须由高清相机拍摄而成并标明上述内容，上述所有软硬件均需体现真人操作，照片内容不全、照片不清晰或者照片数量不足均视为不符合要求）</w:t>
                  </w:r>
                </w:p>
                <w:p>
                  <w:pPr>
                    <w:pStyle w:val="null3"/>
                    <w:jc w:val="left"/>
                  </w:pPr>
                  <w:r>
                    <w:rPr>
                      <w:sz w:val="24"/>
                    </w:rPr>
                    <w:t>▲2.物联网智能信息化职业教育实训管理平台-理论考核模式：理论考核模式下，教师可根据需求随机或手动组卷及试卷下发，可设置试卷的考核时间，可完成理论成绩查询，学员答题完成后系统自动统计试卷正确率、考试时长等基础信息并展示试题解析，所有数据在Web端和APP端同步更新。</w:t>
                  </w:r>
                </w:p>
                <w:p>
                  <w:pPr>
                    <w:pStyle w:val="null3"/>
                    <w:jc w:val="left"/>
                  </w:pPr>
                  <w:r>
                    <w:rPr>
                      <w:sz w:val="24"/>
                    </w:rPr>
                    <w:t>（供物联网职业教育实训平台真人实景操作彩色高清照片，要求如下：</w:t>
                  </w:r>
                </w:p>
                <w:p>
                  <w:pPr>
                    <w:pStyle w:val="null3"/>
                    <w:jc w:val="left"/>
                  </w:pPr>
                  <w:r>
                    <w:rPr>
                      <w:sz w:val="24"/>
                    </w:rPr>
                    <w:t>照片1：理论考核新增试卷真人实景操作不同角度照片三张，同一张照片中需体现 PC 端、实训管理教师APP、实训考核学生APP端三部分；照片内容需体现在PC端新增试题内容、实训管理教师APP首页、实训考核学生APP端试卷展示，PC端包含左侧菜单区域、新增试卷区域；其中，左侧菜单区域需同时展示学生管理、班级管理、查询设备、故障测试、试卷发布（展开状态，子选项为理论考核）、考核管理、消息发布、平台管理、试题库管理按钮；新增试卷区域需同时展示选择班级、选择专业、试卷名称、试题难度、试卷分数（总分、及格分数）、规则设置、出题方式（随机、手动）、日期范围、确认按钮；实训管理教师APP首页PC端包含左侧菜单区域、模块展示区域，左侧菜单区域需同时展示首页、我的，模块展示区域包含查询设备、设置故障、试卷发布、考核管理、智能传感、人工智能。实训考核学生APP端试卷信息需同时展示试卷名称、开始时间、结束时间、开始答题按钮、返回按钮；</w:t>
                  </w:r>
                </w:p>
                <w:p>
                  <w:pPr>
                    <w:pStyle w:val="null3"/>
                    <w:jc w:val="left"/>
                  </w:pPr>
                  <w:r>
                    <w:rPr>
                      <w:sz w:val="24"/>
                    </w:rPr>
                    <w:t>照片2：理论考核学生答题真人实景操作不同角度照片三张，同一张照片中需体现 PC 端、实训管理教师APP、实训考核学生APP端三部分；照片内容需体现在PC端新增试题内容、实训管理教师APP首页、实训考核学生APP端试卷展示，PC端包含左侧菜单区域、新增试卷区域；其中，左侧菜单区域需同时展示学生管理、班级管理、查询设备、故障测试、试卷发布（展开状态，子选项为理论考核）、考核管理、消息发布、平台管理、试题库管理按钮；新增试卷区域需同时展示选择班级、选择专业、试卷名称、试题难度、试卷分数（总分、及格分数）、规则设置、出题方式（随机、手动）、日期范围、确认按钮；实训管理教师APP首页PC端包含左侧菜单区域、模块展示区域，左侧菜单区域需同时展示首页、我的，模块展示区域包含查询设备、设置故障、试卷发布、考核管理、智能传感、人工智能。实训考核学生APP端开始答题内容，需同时展示返回按钮、累计时间、试题类型、试题内容、试题选项、上一题、下一题、答题卡；</w:t>
                  </w:r>
                </w:p>
                <w:p>
                  <w:pPr>
                    <w:pStyle w:val="null3"/>
                    <w:jc w:val="left"/>
                  </w:pPr>
                  <w:r>
                    <w:rPr>
                      <w:sz w:val="24"/>
                    </w:rPr>
                    <w:t>照片3：理论考核学生答题报告真人实景操作不同角度照片三张，同一张照片中需体现 PC 端、实训管理教师APP、实训考核学生APP端三部分；照片内容需体现在PC端新增试题内容、实训管理教师APP首页、实训考核学生APP端试卷展示，PC端包含左侧菜单区域、新增试卷区域；其中，左侧菜单区域需同时展示学生管理、班级管理、查询设备、故障测试、试卷发布（展开状态，子选项为理论考核）、考核管理、消息发布、平台管理、试题库管理按钮；新增试卷区域需同时展示选择班级、选择专业、试卷名称、试题难度、试卷分数（总分、及格分数）、规则设置、出题方式（随机、手动）、日期范围、确认按钮；实训管理教师APP首页PC端包含左侧菜单区域、模块展示区域，左侧菜单区域需同时展示首页、我的，模块展示区域包含查询设备、设置故障、试卷发布、考核管理、智能传感、人工智能。实训考核学生APP端试题答题统计内容，需同时展示试卷名称、试卷用时、正确率统计、题型、答对、答错、全部解析按钮、错题解析按钮、返回按钮；以上照片须由高清相机拍摄而成并标明上述内容，上述所有软硬件均需体现真人操作，照片内容不全、照片不清晰或者照片数量不足均视为不符合要求）</w:t>
                  </w:r>
                </w:p>
              </w:tc>
            </w:tr>
            <w:tr>
              <w:tc>
                <w:tcPr>
                  <w:tcW w:type="dxa" w:w="384"/>
                  <w:vMerge/>
                  <w:tcBorders>
                    <w:top w:val="singl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新能源汽车电动真空助力制动系统实训台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一、主要参数</w:t>
                  </w:r>
                </w:p>
                <w:p>
                  <w:pPr>
                    <w:pStyle w:val="null3"/>
                    <w:jc w:val="left"/>
                  </w:pPr>
                  <w:r>
                    <w:rPr>
                      <w:sz w:val="24"/>
                    </w:rPr>
                    <w:t>车    型：纯电动乘用车</w:t>
                  </w:r>
                </w:p>
                <w:p>
                  <w:pPr>
                    <w:pStyle w:val="null3"/>
                    <w:jc w:val="left"/>
                  </w:pPr>
                  <w:r>
                    <w:rPr>
                      <w:sz w:val="24"/>
                    </w:rPr>
                    <w:t>工作温度：-20℃～50℃</w:t>
                  </w:r>
                </w:p>
                <w:p>
                  <w:pPr>
                    <w:pStyle w:val="null3"/>
                    <w:jc w:val="left"/>
                  </w:pPr>
                  <w:r>
                    <w:rPr>
                      <w:sz w:val="24"/>
                    </w:rPr>
                    <w:t xml:space="preserve">整机重量：50kg                     </w:t>
                  </w:r>
                </w:p>
                <w:p>
                  <w:pPr>
                    <w:pStyle w:val="null3"/>
                    <w:jc w:val="left"/>
                  </w:pPr>
                  <w:r>
                    <w:rPr>
                      <w:sz w:val="24"/>
                    </w:rPr>
                    <w:t>检测台外形尺寸：1300mm×600mm×1750mm</w:t>
                  </w:r>
                </w:p>
                <w:p>
                  <w:pPr>
                    <w:pStyle w:val="null3"/>
                    <w:jc w:val="left"/>
                  </w:pPr>
                  <w:r>
                    <w:rPr>
                      <w:sz w:val="24"/>
                    </w:rPr>
                    <w:t>二、性能特点</w:t>
                  </w:r>
                </w:p>
                <w:p>
                  <w:pPr>
                    <w:pStyle w:val="null3"/>
                    <w:jc w:val="left"/>
                  </w:pPr>
                  <w:r>
                    <w:rPr>
                      <w:sz w:val="24"/>
                    </w:rPr>
                    <w:t>1、ABS制动系统实训台采用新能源纯电动汽车ABS制动系统实物为基础，可真实展示纯电动汽车ABS制动系统的组成结构和工作过程；</w:t>
                  </w:r>
                </w:p>
                <w:p>
                  <w:pPr>
                    <w:pStyle w:val="null3"/>
                    <w:jc w:val="left"/>
                  </w:pPr>
                  <w:r>
                    <w:rPr>
                      <w:sz w:val="24"/>
                    </w:rPr>
                    <w:t>2、实训台采用新能源纯电动汽车原车ABS制动系统部件，真实地呈现了纯电动汽车ABS系统核心零部件之间的连接控制关系、安装位置和运行动态参数，以及ABS系统操作安全注意事项，并培养学生对电动汽车ABS系统故障分析和处理能力。ABS制动控制单元、前后羊角总成（含制动分泵）、前后轮速传感器、真空助力泵、真空助力器、后轮驱动装置、制动踏板带支架、4个油压表、低压控制线束，以上部件安装在驱动系统实训台台架上面，和驱动系统部件进行联动。另配备ABS系统教学检测平台，通过无损线束与驱动系统实训台使用工业级航空插接器进行连接；</w:t>
                  </w:r>
                </w:p>
                <w:p>
                  <w:pPr>
                    <w:pStyle w:val="null3"/>
                    <w:jc w:val="left"/>
                  </w:pPr>
                  <w:r>
                    <w:rPr>
                      <w:sz w:val="24"/>
                    </w:rPr>
                    <w:t>3、各轮具有制动压力监控表，在做制动实验时可以观察各制动分缸压力的变化；</w:t>
                  </w:r>
                </w:p>
                <w:p>
                  <w:pPr>
                    <w:pStyle w:val="null3"/>
                    <w:jc w:val="left"/>
                  </w:pPr>
                  <w:r>
                    <w:rPr>
                      <w:sz w:val="24"/>
                    </w:rPr>
                    <w:t>4、检测台教学面板安装有完整的彩色电控系统元件结构图、电路工作原理图、ECU端子功能指示等，方便老师更加直观的讲解系统知识；</w:t>
                  </w:r>
                </w:p>
                <w:p>
                  <w:pPr>
                    <w:pStyle w:val="null3"/>
                    <w:jc w:val="left"/>
                  </w:pPr>
                  <w:r>
                    <w:rPr>
                      <w:sz w:val="24"/>
                    </w:rPr>
                    <w:t>5、电控系统检测功能：教学面板安装有电脑引出端子，可使用万用表和示波器检测各传感器和执行器电阻、电压、频率、波形；</w:t>
                  </w:r>
                </w:p>
                <w:p>
                  <w:pPr>
                    <w:pStyle w:val="null3"/>
                    <w:jc w:val="left"/>
                  </w:pPr>
                  <w:r>
                    <w:rPr>
                      <w:sz w:val="24"/>
                    </w:rPr>
                    <w:t>6、ABS教学检测平台框架采用铝合金型材拼接而成，框架上配备操作平台可放置工具、资料等物品，操作平台下面配备物料放置柜，方便放置物料等物品，方便教学；</w:t>
                  </w:r>
                </w:p>
                <w:p>
                  <w:pPr>
                    <w:pStyle w:val="null3"/>
                    <w:jc w:val="left"/>
                  </w:pPr>
                  <w:r>
                    <w:rPr>
                      <w:sz w:val="24"/>
                    </w:rPr>
                    <w:t>7、实训台底座部分带自锁脚轮装置，方便随时移动；</w:t>
                  </w:r>
                </w:p>
                <w:p>
                  <w:pPr>
                    <w:pStyle w:val="null3"/>
                    <w:jc w:val="left"/>
                  </w:pPr>
                  <w:r>
                    <w:rPr>
                      <w:sz w:val="24"/>
                    </w:rPr>
                    <w:t>8、配备设备使用说明书，说明书的内容包括设备的日常维护、维修资料、故障设置资料、操作规范、操作流程、操作注意事项等；</w:t>
                  </w:r>
                </w:p>
                <w:p>
                  <w:pPr>
                    <w:pStyle w:val="null3"/>
                    <w:jc w:val="left"/>
                  </w:pPr>
                  <w:r>
                    <w:rPr>
                      <w:sz w:val="24"/>
                    </w:rPr>
                    <w:t>9、设备上配备实训二维码，师生可使用职业教育教学信息化移动平台（APP)扫描二维码观看本台架的教学视频，包括：设备使用规范、操作注意事项，设备维护方法等；</w:t>
                  </w:r>
                </w:p>
                <w:p>
                  <w:pPr>
                    <w:pStyle w:val="null3"/>
                    <w:jc w:val="left"/>
                  </w:pPr>
                  <w:r>
                    <w:rPr>
                      <w:sz w:val="24"/>
                    </w:rPr>
                    <w:t>10、采用隐藏式机械故障设置系统，通过U型连接端子可设置故障。能有效的模拟系统发生故障时的各种现象，提高学员的故障判断能力，有效的保护设备的使用效率；</w:t>
                  </w:r>
                </w:p>
                <w:p>
                  <w:pPr>
                    <w:pStyle w:val="null3"/>
                    <w:jc w:val="left"/>
                  </w:pPr>
                  <w:r>
                    <w:rPr>
                      <w:sz w:val="24"/>
                    </w:rPr>
                    <w:t>11、实训项目：</w:t>
                  </w:r>
                </w:p>
                <w:p>
                  <w:pPr>
                    <w:pStyle w:val="null3"/>
                    <w:jc w:val="left"/>
                  </w:pPr>
                  <w:r>
                    <w:rPr>
                      <w:sz w:val="24"/>
                    </w:rPr>
                    <w:t>①直观认识ABS系统组成结构、布局、连接方式</w:t>
                  </w:r>
                </w:p>
                <w:p>
                  <w:pPr>
                    <w:pStyle w:val="null3"/>
                    <w:jc w:val="left"/>
                  </w:pPr>
                  <w:r>
                    <w:rPr>
                      <w:sz w:val="24"/>
                    </w:rPr>
                    <w:t>②ABS系统的数据分析、故障诊断与排除</w:t>
                  </w:r>
                </w:p>
                <w:p>
                  <w:pPr>
                    <w:pStyle w:val="null3"/>
                    <w:jc w:val="left"/>
                  </w:pPr>
                  <w:r>
                    <w:rPr>
                      <w:sz w:val="24"/>
                    </w:rPr>
                    <w:t>③ABS系统执行元件的测试</w:t>
                  </w:r>
                </w:p>
                <w:p>
                  <w:pPr>
                    <w:pStyle w:val="null3"/>
                    <w:jc w:val="left"/>
                  </w:pPr>
                  <w:r>
                    <w:rPr>
                      <w:sz w:val="24"/>
                    </w:rPr>
                    <w:t>④ABS系统制动压力测试</w:t>
                  </w:r>
                </w:p>
                <w:p>
                  <w:pPr>
                    <w:pStyle w:val="null3"/>
                    <w:jc w:val="left"/>
                  </w:pPr>
                  <w:r>
                    <w:rPr>
                      <w:sz w:val="24"/>
                    </w:rPr>
                    <w:t>⑤制动系统刹车皮的更换</w:t>
                  </w:r>
                </w:p>
                <w:p>
                  <w:pPr>
                    <w:pStyle w:val="null3"/>
                    <w:jc w:val="left"/>
                  </w:pPr>
                  <w:r>
                    <w:rPr>
                      <w:sz w:val="24"/>
                    </w:rPr>
                    <w:t>⑥制动系统制动分泵的保养与维修</w:t>
                  </w:r>
                </w:p>
                <w:p>
                  <w:pPr>
                    <w:pStyle w:val="null3"/>
                    <w:jc w:val="left"/>
                  </w:pPr>
                  <w:r>
                    <w:rPr>
                      <w:sz w:val="24"/>
                    </w:rPr>
                    <w:t>⑦ABS系统油路排气实训操作</w:t>
                  </w:r>
                </w:p>
                <w:p>
                  <w:pPr>
                    <w:pStyle w:val="null3"/>
                    <w:jc w:val="left"/>
                  </w:pPr>
                  <w:r>
                    <w:rPr>
                      <w:sz w:val="24"/>
                    </w:rPr>
                    <w:t>⑧轮速传感器的数据分析与故障诊断</w:t>
                  </w:r>
                </w:p>
                <w:p>
                  <w:pPr>
                    <w:pStyle w:val="null3"/>
                    <w:jc w:val="left"/>
                  </w:pPr>
                  <w:r>
                    <w:rPr>
                      <w:sz w:val="24"/>
                    </w:rPr>
                    <w:t>⑨ABS工作与不工作的功能对比学习</w:t>
                  </w:r>
                </w:p>
                <w:p>
                  <w:pPr>
                    <w:pStyle w:val="null3"/>
                    <w:jc w:val="left"/>
                  </w:pPr>
                  <w:r>
                    <w:rPr>
                      <w:sz w:val="24"/>
                    </w:rPr>
                    <w:t>⑩ABS系统油路的连接实训操作</w:t>
                  </w:r>
                </w:p>
                <w:p>
                  <w:pPr>
                    <w:pStyle w:val="null3"/>
                    <w:jc w:val="left"/>
                  </w:pPr>
                  <w:r>
                    <w:rPr>
                      <w:sz w:val="24"/>
                    </w:rPr>
                    <w:t>⑪ABS系统电源电压、电阻、波形的测量实训</w:t>
                  </w:r>
                </w:p>
                <w:p>
                  <w:pPr>
                    <w:pStyle w:val="null3"/>
                    <w:jc w:val="left"/>
                  </w:pPr>
                  <w:r>
                    <w:rPr>
                      <w:sz w:val="24"/>
                    </w:rPr>
                    <w:t>⑫ABS系统真空助力的数据分析核故障诊断</w:t>
                  </w:r>
                </w:p>
                <w:p>
                  <w:pPr>
                    <w:pStyle w:val="null3"/>
                    <w:jc w:val="left"/>
                  </w:pPr>
                  <w:r>
                    <w:rPr>
                      <w:sz w:val="24"/>
                    </w:rPr>
                    <w:t>⑬ABS系统制动系统的检测和数据分析</w:t>
                  </w:r>
                </w:p>
                <w:p>
                  <w:pPr>
                    <w:pStyle w:val="null3"/>
                    <w:jc w:val="left"/>
                  </w:pPr>
                  <w:r>
                    <w:rPr>
                      <w:sz w:val="24"/>
                    </w:rPr>
                    <w:t>⑭ABS系统工作过程的数据分析实训</w:t>
                  </w:r>
                </w:p>
              </w:tc>
            </w:tr>
            <w:tr>
              <w:tc>
                <w:tcPr>
                  <w:tcW w:type="dxa" w:w="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会计、电商实训教学设备</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提词直播一体机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尺寸：701.9*396.4mm（手工测量有误差）；</w:t>
                  </w:r>
                </w:p>
                <w:p>
                  <w:pPr>
                    <w:pStyle w:val="null3"/>
                    <w:jc w:val="left"/>
                  </w:pPr>
                  <w:r>
                    <w:rPr>
                      <w:sz w:val="24"/>
                    </w:rPr>
                    <w:t>材质：高清液晶屏；铁支架；</w:t>
                  </w:r>
                </w:p>
                <w:p>
                  <w:pPr>
                    <w:pStyle w:val="null3"/>
                    <w:jc w:val="left"/>
                  </w:pPr>
                  <w:r>
                    <w:rPr>
                      <w:sz w:val="24"/>
                    </w:rPr>
                    <w:t xml:space="preserve">运存+内存：8G+128G；    分辨率：1920*1080；      </w:t>
                  </w:r>
                </w:p>
                <w:p>
                  <w:pPr>
                    <w:pStyle w:val="null3"/>
                    <w:jc w:val="left"/>
                  </w:pPr>
                  <w:r>
                    <w:rPr>
                      <w:sz w:val="24"/>
                    </w:rPr>
                    <w:t xml:space="preserve">红外触摸屏；支持手机有线投屏；支持手机无线投屏；支持电脑无线投屏；支持手写批注；横竖屏可重力旋转；支持多手机投屏；支持返控安卓手机/Windows电脑；支持反向充电；支持APP下载；支持连接网线/wifi；支持内置音箱；支持usb外接摄像头；支持读取U盘；支持提词器；支持直播       </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电子商务教学资源包</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满足电子商务教学功能量。</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学生桌椅</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1、课桌椅  面板材质刨花板PP注塑封边，尺寸650mm*450mm*18mm</w:t>
                  </w:r>
                </w:p>
                <w:p>
                  <w:pPr>
                    <w:pStyle w:val="null3"/>
                    <w:jc w:val="left"/>
                  </w:pPr>
                  <w:r>
                    <w:rPr>
                      <w:sz w:val="24"/>
                    </w:rPr>
                    <w:t>2、台架材质1.2mm冷轧圆管，经抽芯弯工艺，满焊焊接，四脚到底，四脚安装静音胶套，静电粉末喷涂和抛光工艺，书篮设计，桌子总高度750mm。（提供2022年以来至公告前具有CMA认证标志的抽样检验检测报告，检测报告委托人须为投标人）：硬度≥2H；金属表面耐腐蚀性中性盐雾连续喷雾测试达到72小时检测，耐腐蚀性检测结果等级达到10级；重金属含量：可溶性铅≤90mg/kg；可溶性镉≤75mg/kg；可溶性铬≤60mg/kg；可溶性汞≤60mg/kg。</w:t>
                  </w:r>
                </w:p>
                <w:p>
                  <w:pPr>
                    <w:pStyle w:val="null3"/>
                    <w:jc w:val="left"/>
                  </w:pPr>
                  <w:r>
                    <w:rPr>
                      <w:sz w:val="24"/>
                    </w:rPr>
                    <w:t>3、椅子：靠背和座板为L型，pp注塑一体成型，美观坚固耐用。</w:t>
                  </w:r>
                </w:p>
                <w:p>
                  <w:pPr>
                    <w:pStyle w:val="null3"/>
                    <w:jc w:val="left"/>
                  </w:pPr>
                  <w:r>
                    <w:rPr>
                      <w:sz w:val="24"/>
                    </w:rPr>
                    <w:t>4、椅子脚架采用冷轧钢管，1.2mm厚蛋形管，经抽芯弯工艺，满焊焊接，四脚到底，四脚安装静音胶套，静电粉末喷涂和抛光工艺，座板和脚架链接处上螺丝固定。</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资料物品柜（1）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尺寸：1850mm*390mm*850mm       </w:t>
                  </w:r>
                </w:p>
                <w:p>
                  <w:pPr>
                    <w:pStyle w:val="null3"/>
                    <w:jc w:val="left"/>
                  </w:pPr>
                  <w:r>
                    <w:rPr>
                      <w:sz w:val="24"/>
                    </w:rPr>
                    <w:t xml:space="preserve">材质：冷轧钢板；         </w:t>
                  </w:r>
                </w:p>
                <w:p>
                  <w:pPr>
                    <w:pStyle w:val="null3"/>
                    <w:jc w:val="left"/>
                  </w:pPr>
                  <w:r>
                    <w:rPr>
                      <w:sz w:val="24"/>
                    </w:rPr>
                    <w:t>环保静电喷漆</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实训资料及配套用品</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常规、常用、满足实训需求配置。</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翻打传票一体机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硬件：主机-液晶4.7英寸，支持背光功能 。MP3发音和录音功能。</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人民币练功券捆钞纸</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常规尺寸；精美印刷</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装订机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尺寸：307*175*350mm（手工测量有误差）；          ABS材质外壳；冷轧钢骨架</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点钞机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尺寸：285mm*245mm*200mm（手工测量有误差）；     C级标准鉴伪技术；ABS材质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票据打印机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尺寸：370*260*170mm（手工测量有误差）；          材质ABS；打印方式:串行击打式点阵；           </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沙盘实训台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尺寸：120cm*80cm*深7cm（手工测量有误差）；     材质：实木制；防水；</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座椅</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把</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常规尺寸；尺寸：网布；尼龙；海绵坐垫；万向轮；钢架</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沙盘实训物理沙盘用具</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常规尺寸；不同样式；材质：塑料</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财务数据分析实训平台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p>
                  <w:pPr>
                    <w:pStyle w:val="null3"/>
                    <w:jc w:val="both"/>
                  </w:pP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EXCEL在财务中应用教训赛一体化平台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p>
                  <w:pPr>
                    <w:pStyle w:val="null3"/>
                    <w:jc w:val="both"/>
                  </w:pP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智能财税资源包</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p>
                  <w:pPr>
                    <w:pStyle w:val="null3"/>
                    <w:jc w:val="both"/>
                  </w:pP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分岗工位桌椅</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桌椅常规尺寸；           </w:t>
                  </w:r>
                </w:p>
                <w:p>
                  <w:pPr>
                    <w:pStyle w:val="null3"/>
                    <w:jc w:val="left"/>
                  </w:pPr>
                  <w:r>
                    <w:rPr>
                      <w:sz w:val="24"/>
                    </w:rPr>
                    <w:t xml:space="preserve">桌子材质：E1级环保板材，钢架；               </w:t>
                  </w:r>
                </w:p>
                <w:p>
                  <w:pPr>
                    <w:pStyle w:val="null3"/>
                    <w:jc w:val="left"/>
                  </w:pPr>
                  <w:r>
                    <w:rPr>
                      <w:sz w:val="24"/>
                    </w:rPr>
                    <w:t>椅子材质：网布转椅，pp椅背，钢脚；转向轮</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资料物品柜（2）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尺寸：1850mm*390mm*850mm （手工测量有误差）      </w:t>
                  </w:r>
                </w:p>
                <w:p>
                  <w:pPr>
                    <w:pStyle w:val="null3"/>
                    <w:jc w:val="left"/>
                  </w:pPr>
                  <w:r>
                    <w:rPr>
                      <w:sz w:val="24"/>
                    </w:rPr>
                    <w:t>材质：冷轧钢板；滑轨；门锁；玻璃；环保静电喷漆</w:t>
                  </w:r>
                </w:p>
              </w:tc>
            </w:tr>
            <w:tr>
              <w:tc>
                <w:tcPr>
                  <w:tcW w:type="dxa" w:w="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幼儿保育实训教学设备</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教师用电子钢琴</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架</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 外观：黑色 木纹PVC</w:t>
                  </w:r>
                </w:p>
                <w:p>
                  <w:pPr>
                    <w:pStyle w:val="null3"/>
                    <w:jc w:val="left"/>
                  </w:pPr>
                  <w:r>
                    <w:rPr>
                      <w:sz w:val="24"/>
                    </w:rPr>
                    <w:t>2、  原厂配置：琴身（主机），木琴架，三踏板，推拉琴盖、琴谱架一体，内部电源，说明书，保修卡</w:t>
                  </w:r>
                </w:p>
                <w:p>
                  <w:pPr>
                    <w:pStyle w:val="null3"/>
                    <w:jc w:val="left"/>
                  </w:pPr>
                  <w:r>
                    <w:rPr>
                      <w:sz w:val="24"/>
                    </w:rPr>
                    <w:t>3、  键盘：88琴键力度键盘</w:t>
                  </w:r>
                </w:p>
                <w:p>
                  <w:pPr>
                    <w:pStyle w:val="null3"/>
                    <w:jc w:val="left"/>
                  </w:pPr>
                  <w:r>
                    <w:rPr>
                      <w:sz w:val="24"/>
                    </w:rPr>
                    <w:t>4、 复音数：128（立体音）</w:t>
                  </w:r>
                </w:p>
                <w:p>
                  <w:pPr>
                    <w:pStyle w:val="null3"/>
                    <w:jc w:val="left"/>
                  </w:pPr>
                  <w:r>
                    <w:rPr>
                      <w:sz w:val="24"/>
                    </w:rPr>
                    <w:t>5、  音源：5系音源</w:t>
                  </w:r>
                </w:p>
                <w:p>
                  <w:pPr>
                    <w:pStyle w:val="null3"/>
                    <w:jc w:val="left"/>
                  </w:pPr>
                  <w:r>
                    <w:rPr>
                      <w:sz w:val="24"/>
                    </w:rPr>
                    <w:t>6、  示范曲：300首经典示范曲</w:t>
                  </w:r>
                </w:p>
                <w:p>
                  <w:pPr>
                    <w:pStyle w:val="null3"/>
                    <w:jc w:val="left"/>
                  </w:pPr>
                  <w:r>
                    <w:rPr>
                      <w:sz w:val="24"/>
                    </w:rPr>
                    <w:t>7、  触键力度：力度开/关</w:t>
                  </w:r>
                </w:p>
                <w:p>
                  <w:pPr>
                    <w:pStyle w:val="null3"/>
                    <w:jc w:val="left"/>
                  </w:pPr>
                  <w:r>
                    <w:rPr>
                      <w:sz w:val="24"/>
                    </w:rPr>
                    <w:t>8、  音色：1000种，128GM标准音色+17种民族音色+10组标准打击乐器+1组效果音色</w:t>
                  </w:r>
                </w:p>
                <w:p>
                  <w:pPr>
                    <w:pStyle w:val="null3"/>
                    <w:jc w:val="left"/>
                  </w:pPr>
                  <w:r>
                    <w:rPr>
                      <w:sz w:val="24"/>
                    </w:rPr>
                    <w:t>9、  节奏：300种，世界风格，包含民族节拍，钢琴伴奏</w:t>
                  </w:r>
                </w:p>
                <w:p>
                  <w:pPr>
                    <w:pStyle w:val="null3"/>
                    <w:jc w:val="left"/>
                  </w:pPr>
                  <w:r>
                    <w:rPr>
                      <w:sz w:val="24"/>
                    </w:rPr>
                    <w:t>10、  脚踏板控制：3个踏板（延音音/后延音）</w:t>
                  </w:r>
                </w:p>
                <w:p>
                  <w:pPr>
                    <w:pStyle w:val="null3"/>
                    <w:jc w:val="left"/>
                  </w:pPr>
                  <w:r>
                    <w:rPr>
                      <w:sz w:val="24"/>
                    </w:rPr>
                    <w:t>11、  录音功能：2轨录音，强大程序录音播放系统，录音，回放</w:t>
                  </w:r>
                </w:p>
                <w:p>
                  <w:pPr>
                    <w:pStyle w:val="null3"/>
                    <w:jc w:val="left"/>
                  </w:pPr>
                  <w:r>
                    <w:rPr>
                      <w:sz w:val="24"/>
                    </w:rPr>
                    <w:t>12、  音量控制：主音量，伴奏音量</w:t>
                  </w:r>
                </w:p>
                <w:p>
                  <w:pPr>
                    <w:pStyle w:val="null3"/>
                    <w:jc w:val="left"/>
                  </w:pPr>
                  <w:r>
                    <w:rPr>
                      <w:sz w:val="24"/>
                    </w:rPr>
                    <w:t>13、  音色控制：力度，移调+,移调—</w:t>
                  </w:r>
                </w:p>
                <w:p>
                  <w:pPr>
                    <w:pStyle w:val="null3"/>
                    <w:jc w:val="left"/>
                  </w:pPr>
                  <w:r>
                    <w:rPr>
                      <w:sz w:val="24"/>
                    </w:rPr>
                    <w:t>14、  MP3开关：MP3功能选择，MP3播放，上一曲，下一曲</w:t>
                  </w:r>
                </w:p>
                <w:p>
                  <w:pPr>
                    <w:pStyle w:val="null3"/>
                    <w:jc w:val="left"/>
                  </w:pPr>
                  <w:r>
                    <w:rPr>
                      <w:sz w:val="24"/>
                    </w:rPr>
                    <w:t>15  双音色：钢琴演奏带弦乐背景音色</w:t>
                  </w:r>
                </w:p>
                <w:p>
                  <w:pPr>
                    <w:pStyle w:val="null3"/>
                    <w:jc w:val="left"/>
                  </w:pPr>
                  <w:r>
                    <w:rPr>
                      <w:sz w:val="24"/>
                    </w:rPr>
                    <w:t>16、  键盘控制：全键盘，和弦</w:t>
                  </w:r>
                </w:p>
                <w:p>
                  <w:pPr>
                    <w:pStyle w:val="null3"/>
                    <w:jc w:val="left"/>
                  </w:pPr>
                  <w:r>
                    <w:rPr>
                      <w:sz w:val="24"/>
                    </w:rPr>
                    <w:t>17、  显示屏：多功能红光数码管显示屏幕</w:t>
                  </w:r>
                </w:p>
                <w:p>
                  <w:pPr>
                    <w:pStyle w:val="null3"/>
                    <w:jc w:val="left"/>
                  </w:pPr>
                  <w:r>
                    <w:rPr>
                      <w:sz w:val="24"/>
                    </w:rPr>
                    <w:t>18、  MIDI控制：MIDI输入/输出接口，连接电脑</w:t>
                  </w:r>
                </w:p>
                <w:p>
                  <w:pPr>
                    <w:pStyle w:val="null3"/>
                    <w:jc w:val="left"/>
                  </w:pPr>
                  <w:r>
                    <w:rPr>
                      <w:sz w:val="24"/>
                    </w:rPr>
                    <w:t>19、 双蓝牙连接：蓝牙连接手机平板软件互联，蓝牙连接播放器</w:t>
                  </w:r>
                </w:p>
                <w:p>
                  <w:pPr>
                    <w:pStyle w:val="null3"/>
                    <w:jc w:val="left"/>
                  </w:pPr>
                  <w:r>
                    <w:rPr>
                      <w:sz w:val="24"/>
                    </w:rPr>
                    <w:t>20、  内置立体扬声器</w:t>
                  </w:r>
                </w:p>
                <w:p>
                  <w:pPr>
                    <w:pStyle w:val="null3"/>
                    <w:jc w:val="left"/>
                  </w:pPr>
                  <w:r>
                    <w:rPr>
                      <w:sz w:val="24"/>
                    </w:rPr>
                    <w:t>21、  音频输入/输出功能</w:t>
                  </w:r>
                </w:p>
                <w:p>
                  <w:pPr>
                    <w:pStyle w:val="null3"/>
                    <w:jc w:val="left"/>
                  </w:pPr>
                  <w:r>
                    <w:rPr>
                      <w:sz w:val="24"/>
                    </w:rPr>
                    <w:t>22、  外置双耳机插座 USB接口</w:t>
                  </w:r>
                </w:p>
                <w:p>
                  <w:pPr>
                    <w:pStyle w:val="null3"/>
                    <w:jc w:val="left"/>
                  </w:pPr>
                  <w:r>
                    <w:rPr>
                      <w:sz w:val="24"/>
                    </w:rPr>
                    <w:t>23、  节拍速度：20-280</w:t>
                  </w:r>
                </w:p>
                <w:p>
                  <w:pPr>
                    <w:pStyle w:val="null3"/>
                    <w:jc w:val="left"/>
                  </w:pPr>
                  <w:r>
                    <w:rPr>
                      <w:sz w:val="24"/>
                    </w:rPr>
                    <w:t>24、  功率：25w*2</w:t>
                  </w:r>
                </w:p>
                <w:p>
                  <w:pPr>
                    <w:pStyle w:val="null3"/>
                    <w:jc w:val="left"/>
                  </w:pPr>
                  <w:r>
                    <w:rPr>
                      <w:sz w:val="24"/>
                    </w:rPr>
                    <w:t>25、  移调：25档位（0，-/+12）</w:t>
                  </w:r>
                </w:p>
                <w:p>
                  <w:pPr>
                    <w:pStyle w:val="null3"/>
                    <w:jc w:val="left"/>
                  </w:pPr>
                  <w:r>
                    <w:rPr>
                      <w:sz w:val="24"/>
                    </w:rPr>
                    <w:t>26、 额定电源：DC12V2000mA</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学生用电子钢琴</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架</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 外观：黑色 木纹PVC</w:t>
                  </w:r>
                </w:p>
                <w:p>
                  <w:pPr>
                    <w:pStyle w:val="null3"/>
                    <w:jc w:val="left"/>
                  </w:pPr>
                  <w:r>
                    <w:rPr>
                      <w:sz w:val="24"/>
                    </w:rPr>
                    <w:t>2、  原厂配置：琴身（主机），木琴架，三踏板，推拉琴盖、琴谱架一体，内部电源，说明书，保修卡</w:t>
                  </w:r>
                </w:p>
                <w:p>
                  <w:pPr>
                    <w:pStyle w:val="null3"/>
                    <w:jc w:val="left"/>
                  </w:pPr>
                  <w:r>
                    <w:rPr>
                      <w:sz w:val="24"/>
                    </w:rPr>
                    <w:t>3、  键盘：88琴键力度键盘</w:t>
                  </w:r>
                </w:p>
                <w:p>
                  <w:pPr>
                    <w:pStyle w:val="null3"/>
                    <w:jc w:val="left"/>
                  </w:pPr>
                  <w:r>
                    <w:rPr>
                      <w:sz w:val="24"/>
                    </w:rPr>
                    <w:t>4、 复音数：128（立体音）</w:t>
                  </w:r>
                </w:p>
                <w:p>
                  <w:pPr>
                    <w:pStyle w:val="null3"/>
                    <w:jc w:val="left"/>
                  </w:pPr>
                  <w:r>
                    <w:rPr>
                      <w:sz w:val="24"/>
                    </w:rPr>
                    <w:t>5、  音源： 5系音源</w:t>
                  </w:r>
                </w:p>
                <w:p>
                  <w:pPr>
                    <w:pStyle w:val="null3"/>
                    <w:jc w:val="left"/>
                  </w:pPr>
                  <w:r>
                    <w:rPr>
                      <w:sz w:val="24"/>
                    </w:rPr>
                    <w:t>6、  示范曲：300首经典示范曲</w:t>
                  </w:r>
                </w:p>
                <w:p>
                  <w:pPr>
                    <w:pStyle w:val="null3"/>
                    <w:jc w:val="left"/>
                  </w:pPr>
                  <w:r>
                    <w:rPr>
                      <w:sz w:val="24"/>
                    </w:rPr>
                    <w:t>7、  触键力度：力度开/关</w:t>
                  </w:r>
                </w:p>
                <w:p>
                  <w:pPr>
                    <w:pStyle w:val="null3"/>
                    <w:jc w:val="left"/>
                  </w:pPr>
                  <w:r>
                    <w:rPr>
                      <w:sz w:val="24"/>
                    </w:rPr>
                    <w:t>8、  音色：1000种，128GM标准音色+17种民族音色+10组标准打击乐器+1组效果音色</w:t>
                  </w:r>
                </w:p>
                <w:p>
                  <w:pPr>
                    <w:pStyle w:val="null3"/>
                    <w:jc w:val="left"/>
                  </w:pPr>
                  <w:r>
                    <w:rPr>
                      <w:sz w:val="24"/>
                    </w:rPr>
                    <w:t>9、  节奏：300种，世界风格，包含民族节拍，钢琴伴奏</w:t>
                  </w:r>
                </w:p>
                <w:p>
                  <w:pPr>
                    <w:pStyle w:val="null3"/>
                    <w:jc w:val="left"/>
                  </w:pPr>
                  <w:r>
                    <w:rPr>
                      <w:sz w:val="24"/>
                    </w:rPr>
                    <w:t>10、  脚踏板控制：3个踏板（延音音/后延音）</w:t>
                  </w:r>
                </w:p>
                <w:p>
                  <w:pPr>
                    <w:pStyle w:val="null3"/>
                    <w:jc w:val="left"/>
                  </w:pPr>
                  <w:r>
                    <w:rPr>
                      <w:sz w:val="24"/>
                    </w:rPr>
                    <w:t>11、  录音功能：2轨录音，强大程序录音播放系统，录音，回放</w:t>
                  </w:r>
                </w:p>
                <w:p>
                  <w:pPr>
                    <w:pStyle w:val="null3"/>
                    <w:jc w:val="left"/>
                  </w:pPr>
                  <w:r>
                    <w:rPr>
                      <w:sz w:val="24"/>
                    </w:rPr>
                    <w:t>12、  音量控制：主音量，伴奏音量</w:t>
                  </w:r>
                </w:p>
                <w:p>
                  <w:pPr>
                    <w:pStyle w:val="null3"/>
                    <w:jc w:val="left"/>
                  </w:pPr>
                  <w:r>
                    <w:rPr>
                      <w:sz w:val="24"/>
                    </w:rPr>
                    <w:t>13、  音色控制：力度，移调+,移调—</w:t>
                  </w:r>
                </w:p>
                <w:p>
                  <w:pPr>
                    <w:pStyle w:val="null3"/>
                    <w:jc w:val="left"/>
                  </w:pPr>
                  <w:r>
                    <w:rPr>
                      <w:sz w:val="24"/>
                    </w:rPr>
                    <w:t>14、  MP3开关：MP3功能选择，MP3播放，上一曲，下一曲</w:t>
                  </w:r>
                </w:p>
                <w:p>
                  <w:pPr>
                    <w:pStyle w:val="null3"/>
                    <w:jc w:val="left"/>
                  </w:pPr>
                  <w:r>
                    <w:rPr>
                      <w:sz w:val="24"/>
                    </w:rPr>
                    <w:t>15  双音色：钢琴演奏带弦乐背景音色</w:t>
                  </w:r>
                </w:p>
                <w:p>
                  <w:pPr>
                    <w:pStyle w:val="null3"/>
                    <w:jc w:val="left"/>
                  </w:pPr>
                  <w:r>
                    <w:rPr>
                      <w:sz w:val="24"/>
                    </w:rPr>
                    <w:t>16、  键盘控制：全键盘，和弦</w:t>
                  </w:r>
                </w:p>
                <w:p>
                  <w:pPr>
                    <w:pStyle w:val="null3"/>
                    <w:jc w:val="left"/>
                  </w:pPr>
                  <w:r>
                    <w:rPr>
                      <w:sz w:val="24"/>
                    </w:rPr>
                    <w:t>17、  显示屏：多功能红光数码管显示屏幕</w:t>
                  </w:r>
                </w:p>
                <w:p>
                  <w:pPr>
                    <w:pStyle w:val="null3"/>
                    <w:jc w:val="left"/>
                  </w:pPr>
                  <w:r>
                    <w:rPr>
                      <w:sz w:val="24"/>
                    </w:rPr>
                    <w:t>18、  MIDI控制：MIDI输入/输出接口，连接电脑</w:t>
                  </w:r>
                </w:p>
                <w:p>
                  <w:pPr>
                    <w:pStyle w:val="null3"/>
                    <w:jc w:val="left"/>
                  </w:pPr>
                  <w:r>
                    <w:rPr>
                      <w:sz w:val="24"/>
                    </w:rPr>
                    <w:t>19、 双蓝牙连接：蓝牙连接手机平板软件互联，蓝牙连接播放器</w:t>
                  </w:r>
                </w:p>
                <w:p>
                  <w:pPr>
                    <w:pStyle w:val="null3"/>
                    <w:jc w:val="left"/>
                  </w:pPr>
                  <w:r>
                    <w:rPr>
                      <w:sz w:val="24"/>
                    </w:rPr>
                    <w:t>20、  内置立体扬声器</w:t>
                  </w:r>
                </w:p>
                <w:p>
                  <w:pPr>
                    <w:pStyle w:val="null3"/>
                    <w:jc w:val="left"/>
                  </w:pPr>
                  <w:r>
                    <w:rPr>
                      <w:sz w:val="24"/>
                    </w:rPr>
                    <w:t>21、  音频输入/输出功能</w:t>
                  </w:r>
                </w:p>
                <w:p>
                  <w:pPr>
                    <w:pStyle w:val="null3"/>
                    <w:jc w:val="left"/>
                  </w:pPr>
                  <w:r>
                    <w:rPr>
                      <w:sz w:val="24"/>
                    </w:rPr>
                    <w:t>22、  外置双耳机插座 USB接口</w:t>
                  </w:r>
                </w:p>
                <w:p>
                  <w:pPr>
                    <w:pStyle w:val="null3"/>
                    <w:jc w:val="left"/>
                  </w:pPr>
                  <w:r>
                    <w:rPr>
                      <w:sz w:val="24"/>
                    </w:rPr>
                    <w:t>23、  节拍速度：20-280</w:t>
                  </w:r>
                </w:p>
                <w:p>
                  <w:pPr>
                    <w:pStyle w:val="null3"/>
                    <w:jc w:val="left"/>
                  </w:pPr>
                  <w:r>
                    <w:rPr>
                      <w:sz w:val="24"/>
                    </w:rPr>
                    <w:t>24、  功率：25w*2</w:t>
                  </w:r>
                </w:p>
                <w:p>
                  <w:pPr>
                    <w:pStyle w:val="null3"/>
                    <w:jc w:val="left"/>
                  </w:pPr>
                  <w:r>
                    <w:rPr>
                      <w:sz w:val="24"/>
                    </w:rPr>
                    <w:t>25、  移调：25档位（0，-/+12）</w:t>
                  </w:r>
                </w:p>
                <w:p>
                  <w:pPr>
                    <w:pStyle w:val="null3"/>
                    <w:jc w:val="left"/>
                  </w:pPr>
                  <w:r>
                    <w:rPr>
                      <w:sz w:val="24"/>
                    </w:rPr>
                    <w:t>26、 额定电源：DC12V2000mA</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钢琴</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B1</w:t>
                  </w:r>
                </w:p>
                <w:p>
                  <w:pPr>
                    <w:pStyle w:val="null3"/>
                    <w:jc w:val="left"/>
                  </w:pPr>
                  <w:r>
                    <w:rPr>
                      <w:sz w:val="24"/>
                    </w:rPr>
                    <w:t>外形：1500*600*1200mm</w:t>
                  </w:r>
                </w:p>
                <w:p>
                  <w:pPr>
                    <w:pStyle w:val="null3"/>
                    <w:jc w:val="left"/>
                  </w:pPr>
                  <w:r>
                    <w:rPr>
                      <w:sz w:val="24"/>
                    </w:rPr>
                    <w:t>颜色：黑色</w:t>
                  </w:r>
                </w:p>
                <w:p>
                  <w:pPr>
                    <w:pStyle w:val="null3"/>
                    <w:jc w:val="left"/>
                  </w:pPr>
                  <w:r>
                    <w:rPr>
                      <w:sz w:val="24"/>
                    </w:rPr>
                    <w:t>油漆：黑色PE不饱和树脂漆漆黑且清澈透亮，硬度2H以上。</w:t>
                  </w:r>
                </w:p>
                <w:p>
                  <w:pPr>
                    <w:pStyle w:val="null3"/>
                    <w:jc w:val="left"/>
                  </w:pPr>
                  <w:r>
                    <w:rPr>
                      <w:sz w:val="24"/>
                    </w:rPr>
                    <w:t>榔头：毡榔头，呢毡密度为0.4～0.9R的钢琴弦槌呢毡，色泽均匀一致，音色甜美、柔和，经久耐用。</w:t>
                  </w:r>
                </w:p>
                <w:p>
                  <w:pPr>
                    <w:pStyle w:val="null3"/>
                    <w:jc w:val="left"/>
                  </w:pPr>
                  <w:r>
                    <w:rPr>
                      <w:sz w:val="24"/>
                    </w:rPr>
                    <w:t>击弦机：实木加铝合金防变形技术</w:t>
                  </w:r>
                </w:p>
                <w:p>
                  <w:pPr>
                    <w:pStyle w:val="null3"/>
                    <w:jc w:val="left"/>
                  </w:pPr>
                  <w:r>
                    <w:rPr>
                      <w:sz w:val="24"/>
                    </w:rPr>
                    <w:t>键盘：实木复合键盘防止木材受外力、气候等影响变形，为克服木材变形的缺陷，键皮采用赛璐珞塑料材料，键盘表面硬度为2H以上，以提高键皮表面的耐磨性，耐用性，白键亚克力材料。</w:t>
                  </w:r>
                </w:p>
                <w:p>
                  <w:pPr>
                    <w:pStyle w:val="null3"/>
                    <w:jc w:val="left"/>
                  </w:pPr>
                  <w:r>
                    <w:rPr>
                      <w:sz w:val="24"/>
                    </w:rPr>
                    <w:t>音板： 鱼鳞松实木音板</w:t>
                  </w:r>
                </w:p>
                <w:p>
                  <w:pPr>
                    <w:pStyle w:val="null3"/>
                    <w:jc w:val="left"/>
                  </w:pPr>
                  <w:r>
                    <w:rPr>
                      <w:sz w:val="24"/>
                    </w:rPr>
                    <w:t>琴弦：悬臂式结构，最大张力145Kg以上，最小张力不少于50Kg。</w:t>
                  </w:r>
                </w:p>
                <w:p>
                  <w:pPr>
                    <w:pStyle w:val="null3"/>
                    <w:jc w:val="left"/>
                  </w:pPr>
                  <w:r>
                    <w:rPr>
                      <w:sz w:val="24"/>
                    </w:rPr>
                    <w:t>弦轴板： 17层实木弦轴板</w:t>
                  </w:r>
                </w:p>
                <w:p>
                  <w:pPr>
                    <w:pStyle w:val="null3"/>
                    <w:jc w:val="left"/>
                  </w:pPr>
                  <w:r>
                    <w:rPr>
                      <w:sz w:val="24"/>
                    </w:rPr>
                    <w:t>缓降器： 自带，确保5万次内正常使用</w:t>
                  </w:r>
                </w:p>
                <w:p>
                  <w:pPr>
                    <w:pStyle w:val="null3"/>
                    <w:jc w:val="left"/>
                  </w:pPr>
                  <w:r>
                    <w:rPr>
                      <w:sz w:val="24"/>
                    </w:rPr>
                    <w:t>弦轴： 无锈车丝，扭阻大</w:t>
                  </w:r>
                </w:p>
                <w:p>
                  <w:pPr>
                    <w:pStyle w:val="null3"/>
                    <w:jc w:val="left"/>
                  </w:pPr>
                  <w:r>
                    <w:rPr>
                      <w:sz w:val="24"/>
                    </w:rPr>
                    <w:t>弦马：全实木（色木）抗压力、音色渗透力高，防变型</w:t>
                  </w:r>
                </w:p>
                <w:p>
                  <w:pPr>
                    <w:pStyle w:val="null3"/>
                    <w:jc w:val="left"/>
                  </w:pPr>
                  <w:r>
                    <w:rPr>
                      <w:sz w:val="24"/>
                    </w:rPr>
                    <w:t>中盘：实木加中盘绑档使中盘稳固不变型,新增定位装置(中盘与铁板7字型角铁装置）使安装精确不变型更稳固</w:t>
                  </w:r>
                </w:p>
                <w:p>
                  <w:pPr>
                    <w:pStyle w:val="null3"/>
                    <w:jc w:val="left"/>
                  </w:pPr>
                  <w:r>
                    <w:rPr>
                      <w:sz w:val="24"/>
                    </w:rPr>
                    <w:t>重量约：230KG</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静物台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尺寸：60cm*60cm*60cm，  高度：60cm（手工测量有误差）;材质：实木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写生石膏</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常规尺寸；不同样式；材质：石膏</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写生灯</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伸缩尺寸：75-155CM（手工测量有误差）；          材质：铝合金；</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衬布</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尺寸：1*1.5m；颜色随机；普通布料</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4开画板</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尺寸：60cm*45cm,加厚0.8cm（手工测量有误差）;     材质木制</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画凳</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尺寸：33.5cm*33.5cm*60cm,坐深32cm（手工测量有误差）；材质：帆布+铝管</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器材架</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尺寸：60cm*30cm*112cm（手工测量有误差）;          材质：密度板+钢架</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储物柜（1）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尺寸：400mm*390mm*850mm（手工测量有误差）;     材质：冷轧钢板，静电喷塑工艺</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4开拷贝台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外框尺寸：25.5x34.5cm;     透光尺寸：21.5x30cm；  （手工测量有误差）          材质：铝合金边框，亚克力面板；面板透光均匀；可调节光度；USB接口</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书画工具包</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尺寸：38.5cm*52.5cm*7cm（手工测量有误差）;颜色随机     材质：尼龙；防水</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常规尺寸；高度，面板可调节；加厚板材;材质：木制面板，钢架</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工作椅</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常规尺寸；颜色随机                   材质：塑料凳面和靠背，金属架+木制腿</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工作灯</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长臂伸缩；供电方式：USB供电；开关方式：按钮开关灯身材质：铁；风格：简约；风亮度调节方式：手动调节；灯罩材质：ABS；</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储物柜（2）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尺寸：400mm*390mm*850mm;     材质：冷轧钢板，静电喷塑工艺</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美工工具包</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尺寸：44*12.5*33.5cm；颜色随机         材质：双层尼龙网纱</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展示柜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尺寸：120cm*35cm*200cm；     材质：25Mm环保刨花板；</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钢琴</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B1</w:t>
                  </w:r>
                </w:p>
                <w:p>
                  <w:pPr>
                    <w:pStyle w:val="null3"/>
                    <w:jc w:val="left"/>
                  </w:pPr>
                  <w:r>
                    <w:rPr>
                      <w:sz w:val="24"/>
                    </w:rPr>
                    <w:t>外形：1500*600*1200mm</w:t>
                  </w:r>
                </w:p>
                <w:p>
                  <w:pPr>
                    <w:pStyle w:val="null3"/>
                    <w:jc w:val="left"/>
                  </w:pPr>
                  <w:r>
                    <w:rPr>
                      <w:sz w:val="24"/>
                    </w:rPr>
                    <w:t>颜色：黑色</w:t>
                  </w:r>
                </w:p>
                <w:p>
                  <w:pPr>
                    <w:pStyle w:val="null3"/>
                    <w:jc w:val="left"/>
                  </w:pPr>
                  <w:r>
                    <w:rPr>
                      <w:sz w:val="24"/>
                    </w:rPr>
                    <w:t>油漆：黑色PE不饱和树脂漆漆黑且清澈透亮，硬度2H以上。</w:t>
                  </w:r>
                </w:p>
                <w:p>
                  <w:pPr>
                    <w:pStyle w:val="null3"/>
                    <w:jc w:val="left"/>
                  </w:pPr>
                  <w:r>
                    <w:rPr>
                      <w:sz w:val="24"/>
                    </w:rPr>
                    <w:t>榔头：毡榔头，呢毡密度为0.4～0.9R的钢琴弦槌呢毡，色泽均匀一致，音色甜美、柔和，经久耐用。</w:t>
                  </w:r>
                </w:p>
                <w:p>
                  <w:pPr>
                    <w:pStyle w:val="null3"/>
                    <w:jc w:val="left"/>
                  </w:pPr>
                  <w:r>
                    <w:rPr>
                      <w:sz w:val="24"/>
                    </w:rPr>
                    <w:t>击弦机：实木加铝合金防变形技术</w:t>
                  </w:r>
                </w:p>
                <w:p>
                  <w:pPr>
                    <w:pStyle w:val="null3"/>
                    <w:jc w:val="left"/>
                  </w:pPr>
                  <w:r>
                    <w:rPr>
                      <w:sz w:val="24"/>
                    </w:rPr>
                    <w:t>键盘：实木复合键盘防止木材受外力、气候等影响变形，为克服木材变形的缺陷，键皮采用赛璐珞塑料材料，键盘表面硬度为2H以上，以提高键皮表面的耐磨性，耐用性，白键亚克力材料。</w:t>
                  </w:r>
                </w:p>
                <w:p>
                  <w:pPr>
                    <w:pStyle w:val="null3"/>
                    <w:jc w:val="left"/>
                  </w:pPr>
                  <w:r>
                    <w:rPr>
                      <w:sz w:val="24"/>
                    </w:rPr>
                    <w:t>音板： 鱼鳞松实木音板</w:t>
                  </w:r>
                </w:p>
                <w:p>
                  <w:pPr>
                    <w:pStyle w:val="null3"/>
                    <w:jc w:val="left"/>
                  </w:pPr>
                  <w:r>
                    <w:rPr>
                      <w:sz w:val="24"/>
                    </w:rPr>
                    <w:t>琴弦：悬臂式结构，最大张力145Kg以上，最小张力不少于50Kg。</w:t>
                  </w:r>
                </w:p>
                <w:p>
                  <w:pPr>
                    <w:pStyle w:val="null3"/>
                    <w:jc w:val="left"/>
                  </w:pPr>
                  <w:r>
                    <w:rPr>
                      <w:sz w:val="24"/>
                    </w:rPr>
                    <w:t>弦轴板： 17层实木弦轴板</w:t>
                  </w:r>
                </w:p>
                <w:p>
                  <w:pPr>
                    <w:pStyle w:val="null3"/>
                    <w:jc w:val="left"/>
                  </w:pPr>
                  <w:r>
                    <w:rPr>
                      <w:sz w:val="24"/>
                    </w:rPr>
                    <w:t>缓降器： 自带，确保5万次内正常使用</w:t>
                  </w:r>
                </w:p>
                <w:p>
                  <w:pPr>
                    <w:pStyle w:val="null3"/>
                    <w:jc w:val="left"/>
                  </w:pPr>
                  <w:r>
                    <w:rPr>
                      <w:sz w:val="24"/>
                    </w:rPr>
                    <w:t>弦轴： 无锈车丝，扭阻大</w:t>
                  </w:r>
                </w:p>
                <w:p>
                  <w:pPr>
                    <w:pStyle w:val="null3"/>
                    <w:jc w:val="left"/>
                  </w:pPr>
                  <w:r>
                    <w:rPr>
                      <w:sz w:val="24"/>
                    </w:rPr>
                    <w:t>弦马：全实木（色木）抗压力、音色渗透力高，防变型</w:t>
                  </w:r>
                </w:p>
                <w:p>
                  <w:pPr>
                    <w:pStyle w:val="null3"/>
                    <w:jc w:val="left"/>
                  </w:pPr>
                  <w:r>
                    <w:rPr>
                      <w:sz w:val="24"/>
                    </w:rPr>
                    <w:t>中盘：实木加中盘绑档使中盘稳固不变型,新增定位装置(中盘与铁板7字型角铁装置）使安装精确不变型更稳固</w:t>
                  </w:r>
                </w:p>
                <w:p>
                  <w:pPr>
                    <w:pStyle w:val="null3"/>
                    <w:jc w:val="left"/>
                  </w:pPr>
                  <w:r>
                    <w:rPr>
                      <w:sz w:val="24"/>
                    </w:rPr>
                    <w:t>重量约：230KG</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拼装式合唱台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组</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材质：金属架、实木；    可伸缩；金属件：滑轨；轮子；                    尺寸：128cm×30cm×20cm/层</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折叠桌板椅</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把</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常规尺寸；材质：塑料；面料材质：网布；带写字板</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五线谱</w:t>
                  </w:r>
                </w:p>
                <w:p>
                  <w:pPr>
                    <w:pStyle w:val="null3"/>
                    <w:jc w:val="center"/>
                  </w:pPr>
                  <w:r>
                    <w:rPr>
                      <w:sz w:val="24"/>
                    </w:rPr>
                    <w:t>电教板</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面板尺寸：1.8米宽1米，支架高137   材质：铝合金；</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合唱台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组</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材质：金属架、实木；    尺寸：每层尺寸一般为长×宽×高=120cm×40cm×30cm</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壁挂式固定把杆</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尺寸到现场测量(约2米）； 材质：实木；可调节； 金属固定架</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垫子</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尺寸：185*61cm；厚度：10mm；颜色随机；材质：NBR</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移动把杆</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尺寸：2m木杆；可调节高度；   材质：优质木；不锈钢立柱；环保树脂ABS底座</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舞蹈练功凳</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尺寸：200cm*24cm*28cm；      </w:t>
                  </w:r>
                </w:p>
                <w:p>
                  <w:pPr>
                    <w:pStyle w:val="null3"/>
                    <w:jc w:val="left"/>
                  </w:pPr>
                  <w:r>
                    <w:rPr>
                      <w:sz w:val="24"/>
                    </w:rPr>
                    <w:t>颜色随机；</w:t>
                  </w:r>
                </w:p>
                <w:p>
                  <w:pPr>
                    <w:pStyle w:val="null3"/>
                    <w:jc w:val="left"/>
                  </w:pPr>
                  <w:r>
                    <w:rPr>
                      <w:sz w:val="24"/>
                    </w:rPr>
                    <w:t>材质：实木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镜面</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面</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5mm高清高纯度，安全磨边处理。1600*1800</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鼓与鼓槌</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常规尺寸；颜色随机；材质：优质木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壁挂式</w:t>
                  </w:r>
                </w:p>
                <w:p>
                  <w:pPr>
                    <w:pStyle w:val="null3"/>
                    <w:jc w:val="center"/>
                  </w:pPr>
                  <w:r>
                    <w:rPr>
                      <w:sz w:val="24"/>
                    </w:rPr>
                    <w:t>固定把杆</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尺寸到现场测量(约2米）； 材质：实木；可调节； 金属固定架</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台凳</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常规、金属脚架实木多层板面板。</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高级智能婴儿模型</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采用塑胶，不易变形，弹性好</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儿童心肺复苏模拟人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采用塑胶，不易变形，弹性好</w:t>
                  </w:r>
                </w:p>
                <w:p>
                  <w:pPr>
                    <w:pStyle w:val="null3"/>
                    <w:jc w:val="left"/>
                  </w:pPr>
                  <w:r>
                    <w:rPr>
                      <w:sz w:val="24"/>
                    </w:rPr>
                    <w:t>按压胸廓检测</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高级婴儿心肺复苏模拟人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采用塑胶，不易变形，弹性好</w:t>
                  </w:r>
                </w:p>
                <w:p>
                  <w:pPr>
                    <w:pStyle w:val="null3"/>
                    <w:jc w:val="left"/>
                  </w:pPr>
                  <w:r>
                    <w:rPr>
                      <w:sz w:val="24"/>
                    </w:rPr>
                    <w:t>按压胸廓检测</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高级婴儿气道梗塞及CPR模型</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采用塑胶，不易变形，弹性好</w:t>
                  </w:r>
                </w:p>
                <w:p>
                  <w:pPr>
                    <w:pStyle w:val="null3"/>
                    <w:jc w:val="left"/>
                  </w:pPr>
                  <w:r>
                    <w:rPr>
                      <w:sz w:val="24"/>
                    </w:rPr>
                    <w:t>可进行标准CPR操作</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培训折叠椅</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1）椅架：采用25圆管1.5mm厚铁钢管。</w:t>
                  </w:r>
                </w:p>
                <w:p>
                  <w:pPr>
                    <w:pStyle w:val="null3"/>
                    <w:jc w:val="left"/>
                  </w:pPr>
                  <w:r>
                    <w:rPr>
                      <w:sz w:val="24"/>
                    </w:rPr>
                    <w:t>（2）胶壳：PP加纤材质，背连接部件为铝合金，可倾仰回弹，坐感舒适。</w:t>
                  </w:r>
                </w:p>
                <w:p>
                  <w:pPr>
                    <w:pStyle w:val="null3"/>
                    <w:jc w:val="left"/>
                  </w:pPr>
                  <w:r>
                    <w:rPr>
                      <w:sz w:val="24"/>
                    </w:rPr>
                    <w:t>（3）座垫：定型海棉座垫。</w:t>
                  </w:r>
                </w:p>
                <w:p>
                  <w:pPr>
                    <w:pStyle w:val="null3"/>
                    <w:jc w:val="left"/>
                  </w:pPr>
                  <w:r>
                    <w:rPr>
                      <w:sz w:val="24"/>
                    </w:rPr>
                    <w:t>（4）功能：座垫可上翻连排堆叠摆放</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学生操作台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1400*600*750</w:t>
                  </w:r>
                </w:p>
                <w:p>
                  <w:pPr>
                    <w:pStyle w:val="null3"/>
                    <w:jc w:val="left"/>
                  </w:pPr>
                  <w:r>
                    <w:rPr>
                      <w:sz w:val="24"/>
                    </w:rPr>
                    <w:t>实木多层板。软包台面。</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凳</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加厚塑料；承重力好</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高级出生婴儿模型</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PVC材料，操作真实，结构合理，经久耐用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口腔牙齿模型</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塑料</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三岁乳恒牙交替解剖模型</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塑料</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牙周病演示模型</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塑料</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人体躯干解剖模型</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环保PVC材质，器官可拆卸</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全身骨骼模型</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塑料</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急救箱</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铝合金箱体，带锁扣肩带</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身高体重计</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把</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清晰表盘；稳固加厚底座；准确刻度尺</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臂式电子血压计</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背光大屏；心率检测；血压检测</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红外温度计</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精准红外传感器；高清屏幕；</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小床</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幼儿床。环保PP材质。一体成型框架配件。</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床上用品</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全棉材料、</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床刷</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把</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塑料</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护理台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抗菌pp材质</w:t>
                  </w:r>
                </w:p>
                <w:p>
                  <w:pPr>
                    <w:pStyle w:val="null3"/>
                    <w:jc w:val="left"/>
                  </w:pPr>
                  <w:r>
                    <w:rPr>
                      <w:sz w:val="24"/>
                    </w:rPr>
                    <w:t>安全带保护</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实木口杯架</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实木，环保清漆饰面。</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婴儿游泳池</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1100*800*850</w:t>
                  </w:r>
                </w:p>
                <w:p>
                  <w:pPr>
                    <w:pStyle w:val="null3"/>
                    <w:jc w:val="left"/>
                  </w:pPr>
                  <w:r>
                    <w:rPr>
                      <w:sz w:val="24"/>
                    </w:rPr>
                    <w:t>A级亚克力一体成型+钢化玻璃</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游泳圈</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PVC胶皮材质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水温计</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ABS材质，304不锈钢</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抚触台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软包台面；双饰面板</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圆形脸盆</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1.光滑边缘          </w:t>
                  </w:r>
                </w:p>
                <w:p>
                  <w:pPr>
                    <w:pStyle w:val="null3"/>
                    <w:jc w:val="left"/>
                  </w:pPr>
                  <w:r>
                    <w:rPr>
                      <w:sz w:val="24"/>
                    </w:rPr>
                    <w:t xml:space="preserve">2.加厚材质          </w:t>
                  </w:r>
                </w:p>
                <w:p>
                  <w:pPr>
                    <w:pStyle w:val="null3"/>
                    <w:jc w:val="left"/>
                  </w:pPr>
                  <w:r>
                    <w:rPr>
                      <w:sz w:val="24"/>
                    </w:rPr>
                    <w:t>3.挂钩孔设计</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儿童沐浴露</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瓶</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1.温柔净澈         </w:t>
                  </w:r>
                </w:p>
                <w:p>
                  <w:pPr>
                    <w:pStyle w:val="null3"/>
                    <w:jc w:val="left"/>
                  </w:pPr>
                  <w:r>
                    <w:rPr>
                      <w:sz w:val="24"/>
                    </w:rPr>
                    <w:t xml:space="preserve">2.柔滑肌肤           </w:t>
                  </w:r>
                </w:p>
                <w:p>
                  <w:pPr>
                    <w:pStyle w:val="null3"/>
                    <w:jc w:val="left"/>
                  </w:pPr>
                  <w:r>
                    <w:rPr>
                      <w:sz w:val="24"/>
                    </w:rPr>
                    <w:t xml:space="preserve">3.浴后舒适         </w:t>
                  </w:r>
                </w:p>
                <w:p>
                  <w:pPr>
                    <w:pStyle w:val="null3"/>
                    <w:jc w:val="left"/>
                  </w:pPr>
                  <w:r>
                    <w:rPr>
                      <w:sz w:val="24"/>
                    </w:rPr>
                    <w:t>4.清新奶香</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抱被</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件</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1.云感泡泡纱         </w:t>
                  </w:r>
                </w:p>
                <w:p>
                  <w:pPr>
                    <w:pStyle w:val="null3"/>
                    <w:jc w:val="left"/>
                  </w:pPr>
                  <w:r>
                    <w:rPr>
                      <w:sz w:val="24"/>
                    </w:rPr>
                    <w:t xml:space="preserve">2.蓬松柔软加倍           </w:t>
                  </w:r>
                </w:p>
                <w:p>
                  <w:pPr>
                    <w:pStyle w:val="null3"/>
                    <w:jc w:val="left"/>
                  </w:pPr>
                  <w:r>
                    <w:rPr>
                      <w:sz w:val="24"/>
                    </w:rPr>
                    <w:t xml:space="preserve">3.安睡防惊跳         </w:t>
                  </w:r>
                </w:p>
                <w:p>
                  <w:pPr>
                    <w:pStyle w:val="null3"/>
                    <w:jc w:val="left"/>
                  </w:pPr>
                  <w:r>
                    <w:rPr>
                      <w:sz w:val="24"/>
                    </w:rPr>
                    <w:t>4.保暖不着凉</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儿童衣服</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1.中国风           </w:t>
                  </w:r>
                </w:p>
                <w:p>
                  <w:pPr>
                    <w:pStyle w:val="null3"/>
                    <w:jc w:val="left"/>
                  </w:pPr>
                  <w:r>
                    <w:rPr>
                      <w:sz w:val="24"/>
                    </w:rPr>
                    <w:t xml:space="preserve">2.潮风             </w:t>
                  </w:r>
                </w:p>
                <w:p>
                  <w:pPr>
                    <w:pStyle w:val="null3"/>
                    <w:jc w:val="left"/>
                  </w:pPr>
                  <w:r>
                    <w:rPr>
                      <w:sz w:val="24"/>
                    </w:rPr>
                    <w:t xml:space="preserve">3.团体服           </w:t>
                  </w:r>
                </w:p>
                <w:p>
                  <w:pPr>
                    <w:pStyle w:val="null3"/>
                    <w:jc w:val="left"/>
                  </w:pPr>
                  <w:r>
                    <w:rPr>
                      <w:sz w:val="24"/>
                    </w:rPr>
                    <w:t>4.演出服</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清洁布</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1.吸灰             </w:t>
                  </w:r>
                </w:p>
                <w:p>
                  <w:pPr>
                    <w:pStyle w:val="null3"/>
                    <w:jc w:val="left"/>
                  </w:pPr>
                  <w:r>
                    <w:rPr>
                      <w:sz w:val="24"/>
                    </w:rPr>
                    <w:t xml:space="preserve">2.加厚加大             </w:t>
                  </w:r>
                </w:p>
                <w:p>
                  <w:pPr>
                    <w:pStyle w:val="null3"/>
                    <w:jc w:val="left"/>
                  </w:pPr>
                  <w:r>
                    <w:rPr>
                      <w:sz w:val="24"/>
                    </w:rPr>
                    <w:t xml:space="preserve">3.柔软性高           </w:t>
                  </w:r>
                </w:p>
                <w:p>
                  <w:pPr>
                    <w:pStyle w:val="null3"/>
                    <w:jc w:val="left"/>
                  </w:pPr>
                  <w:r>
                    <w:rPr>
                      <w:sz w:val="24"/>
                    </w:rPr>
                    <w:t>4.易清洁</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儿童方巾</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1.A类婴幼标准             </w:t>
                  </w:r>
                </w:p>
                <w:p>
                  <w:pPr>
                    <w:pStyle w:val="null3"/>
                    <w:jc w:val="left"/>
                  </w:pPr>
                  <w:r>
                    <w:rPr>
                      <w:sz w:val="24"/>
                    </w:rPr>
                    <w:t xml:space="preserve">2.严选活性染料             </w:t>
                  </w:r>
                </w:p>
                <w:p>
                  <w:pPr>
                    <w:pStyle w:val="null3"/>
                    <w:jc w:val="left"/>
                  </w:pPr>
                  <w:r>
                    <w:rPr>
                      <w:sz w:val="24"/>
                    </w:rPr>
                    <w:t xml:space="preserve">3.≤3秒吸水            </w:t>
                  </w:r>
                </w:p>
                <w:p>
                  <w:pPr>
                    <w:pStyle w:val="null3"/>
                    <w:jc w:val="left"/>
                  </w:pPr>
                  <w:r>
                    <w:rPr>
                      <w:sz w:val="24"/>
                    </w:rPr>
                    <w:t>4.国际生态纺织品认证</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儿童坐便器</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1.萌趣造型             </w:t>
                  </w:r>
                </w:p>
                <w:p>
                  <w:pPr>
                    <w:pStyle w:val="null3"/>
                    <w:jc w:val="left"/>
                  </w:pPr>
                  <w:r>
                    <w:rPr>
                      <w:sz w:val="24"/>
                    </w:rPr>
                    <w:t xml:space="preserve">2.高靠背护脊             </w:t>
                  </w:r>
                </w:p>
                <w:p>
                  <w:pPr>
                    <w:pStyle w:val="null3"/>
                    <w:jc w:val="left"/>
                  </w:pPr>
                  <w:r>
                    <w:rPr>
                      <w:sz w:val="24"/>
                    </w:rPr>
                    <w:t xml:space="preserve">3.PP材质            </w:t>
                  </w:r>
                </w:p>
                <w:p>
                  <w:pPr>
                    <w:pStyle w:val="null3"/>
                    <w:jc w:val="left"/>
                  </w:pPr>
                  <w:r>
                    <w:rPr>
                      <w:sz w:val="24"/>
                    </w:rPr>
                    <w:t>4.防溅尿设计</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儿童蹲厕</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 xml:space="preserve">抗污釉面             </w:t>
                  </w:r>
                </w:p>
                <w:p>
                  <w:pPr>
                    <w:pStyle w:val="null3"/>
                    <w:numPr>
                      <w:ilvl w:val="0"/>
                      <w:numId w:val="1"/>
                    </w:numPr>
                    <w:jc w:val="left"/>
                  </w:pPr>
                  <w:r>
                    <w:rPr>
                      <w:sz w:val="24"/>
                    </w:rPr>
                    <w:t xml:space="preserve">2.加深水封、防臭防溅                        </w:t>
                  </w:r>
                </w:p>
                <w:p>
                  <w:pPr>
                    <w:pStyle w:val="null3"/>
                    <w:jc w:val="left"/>
                  </w:pPr>
                  <w:r>
                    <w:rPr>
                      <w:sz w:val="24"/>
                    </w:rPr>
                    <w:t>3.够节约、韧性强</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酒精</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瓶</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1.皮肤消毒             </w:t>
                  </w:r>
                </w:p>
                <w:p>
                  <w:pPr>
                    <w:pStyle w:val="null3"/>
                    <w:jc w:val="left"/>
                  </w:pPr>
                  <w:r>
                    <w:rPr>
                      <w:sz w:val="24"/>
                    </w:rPr>
                    <w:t xml:space="preserve">2.衣物消毒              </w:t>
                  </w:r>
                </w:p>
                <w:p>
                  <w:pPr>
                    <w:pStyle w:val="null3"/>
                    <w:jc w:val="left"/>
                  </w:pPr>
                  <w:r>
                    <w:rPr>
                      <w:sz w:val="24"/>
                    </w:rPr>
                    <w:t xml:space="preserve">3.家具消毒            </w:t>
                  </w:r>
                </w:p>
                <w:p>
                  <w:pPr>
                    <w:pStyle w:val="null3"/>
                    <w:jc w:val="left"/>
                  </w:pPr>
                  <w:r>
                    <w:rPr>
                      <w:sz w:val="24"/>
                    </w:rPr>
                    <w:t>4.公共设施消毒</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新洁尔灭</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瓶</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1.医疗器械消毒             </w:t>
                  </w:r>
                </w:p>
                <w:p>
                  <w:pPr>
                    <w:pStyle w:val="null3"/>
                    <w:jc w:val="left"/>
                  </w:pPr>
                  <w:r>
                    <w:rPr>
                      <w:sz w:val="24"/>
                    </w:rPr>
                    <w:t xml:space="preserve">2.生活物品消毒              </w:t>
                  </w:r>
                </w:p>
                <w:p>
                  <w:pPr>
                    <w:pStyle w:val="null3"/>
                    <w:jc w:val="left"/>
                  </w:pPr>
                  <w:r>
                    <w:rPr>
                      <w:sz w:val="24"/>
                    </w:rPr>
                    <w:t xml:space="preserve">3.居家环境消毒            </w:t>
                  </w:r>
                </w:p>
                <w:p>
                  <w:pPr>
                    <w:pStyle w:val="null3"/>
                    <w:jc w:val="left"/>
                  </w:pPr>
                  <w:r>
                    <w:rPr>
                      <w:sz w:val="24"/>
                    </w:rPr>
                    <w:t xml:space="preserve">4.诊室环境消毒          </w:t>
                  </w:r>
                </w:p>
                <w:p>
                  <w:pPr>
                    <w:pStyle w:val="null3"/>
                    <w:jc w:val="left"/>
                  </w:pPr>
                  <w:r>
                    <w:rPr>
                      <w:sz w:val="24"/>
                    </w:rPr>
                    <w:t xml:space="preserve">5.皮肤表面消毒       </w:t>
                  </w:r>
                </w:p>
                <w:p>
                  <w:pPr>
                    <w:pStyle w:val="null3"/>
                    <w:jc w:val="left"/>
                  </w:pPr>
                  <w:r>
                    <w:rPr>
                      <w:sz w:val="24"/>
                    </w:rPr>
                    <w:t>6.办公室学校消毒</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洗手液</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瓶</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1.泡沫清洁            </w:t>
                  </w:r>
                </w:p>
                <w:p>
                  <w:pPr>
                    <w:pStyle w:val="null3"/>
                    <w:jc w:val="left"/>
                  </w:pPr>
                  <w:r>
                    <w:rPr>
                      <w:sz w:val="24"/>
                    </w:rPr>
                    <w:t xml:space="preserve"> </w:t>
                  </w:r>
                  <w:r>
                    <w:rPr>
                      <w:sz w:val="24"/>
                    </w:rPr>
                    <w:t xml:space="preserve">2.滋润保湿             </w:t>
                  </w:r>
                </w:p>
                <w:p>
                  <w:pPr>
                    <w:pStyle w:val="null3"/>
                    <w:jc w:val="left"/>
                  </w:pPr>
                  <w:r>
                    <w:rPr>
                      <w:sz w:val="24"/>
                    </w:rPr>
                    <w:t xml:space="preserve">3.呵护双手            </w:t>
                  </w:r>
                </w:p>
                <w:p>
                  <w:pPr>
                    <w:pStyle w:val="null3"/>
                    <w:jc w:val="left"/>
                  </w:pPr>
                  <w:r>
                    <w:rPr>
                      <w:sz w:val="24"/>
                    </w:rPr>
                    <w:t>4.儿童可用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含氯消毒液</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瓶</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1.温和无刺激             </w:t>
                  </w:r>
                </w:p>
                <w:p>
                  <w:pPr>
                    <w:pStyle w:val="null3"/>
                    <w:jc w:val="left"/>
                  </w:pPr>
                  <w:r>
                    <w:rPr>
                      <w:sz w:val="24"/>
                    </w:rPr>
                    <w:t xml:space="preserve">2.孕婴宠安全             </w:t>
                  </w:r>
                </w:p>
                <w:p>
                  <w:pPr>
                    <w:pStyle w:val="null3"/>
                    <w:jc w:val="left"/>
                  </w:pPr>
                  <w:r>
                    <w:rPr>
                      <w:sz w:val="24"/>
                    </w:rPr>
                    <w:t xml:space="preserve">3.速干无残留           </w:t>
                  </w:r>
                </w:p>
                <w:p>
                  <w:pPr>
                    <w:pStyle w:val="null3"/>
                    <w:jc w:val="left"/>
                  </w:pPr>
                  <w:r>
                    <w:rPr>
                      <w:sz w:val="24"/>
                    </w:rPr>
                    <w:t>4.经口无毒</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84消毒液</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瓶</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1.医用品质             </w:t>
                  </w:r>
                </w:p>
                <w:p>
                  <w:pPr>
                    <w:pStyle w:val="null3"/>
                    <w:jc w:val="left"/>
                  </w:pPr>
                  <w:r>
                    <w:rPr>
                      <w:sz w:val="24"/>
                    </w:rPr>
                    <w:t xml:space="preserve">2.快速溶解             </w:t>
                  </w:r>
                </w:p>
                <w:p>
                  <w:pPr>
                    <w:pStyle w:val="null3"/>
                    <w:jc w:val="left"/>
                  </w:pPr>
                  <w:r>
                    <w:rPr>
                      <w:sz w:val="24"/>
                    </w:rPr>
                    <w:t xml:space="preserve">3.高效杀毒           </w:t>
                  </w:r>
                </w:p>
                <w:p>
                  <w:pPr>
                    <w:pStyle w:val="null3"/>
                    <w:jc w:val="left"/>
                  </w:pPr>
                  <w:r>
                    <w:rPr>
                      <w:sz w:val="24"/>
                    </w:rPr>
                    <w:t>4.安全无毒</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84消毒片</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袋</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1.厨房用品消毒             </w:t>
                  </w:r>
                </w:p>
                <w:p>
                  <w:pPr>
                    <w:pStyle w:val="null3"/>
                    <w:jc w:val="left"/>
                  </w:pPr>
                  <w:r>
                    <w:rPr>
                      <w:sz w:val="24"/>
                    </w:rPr>
                    <w:t xml:space="preserve">2.宠物用品消毒             </w:t>
                  </w:r>
                </w:p>
                <w:p>
                  <w:pPr>
                    <w:pStyle w:val="null3"/>
                    <w:jc w:val="left"/>
                  </w:pPr>
                  <w:r>
                    <w:rPr>
                      <w:sz w:val="24"/>
                    </w:rPr>
                    <w:t xml:space="preserve">3.马桶洗衣机消毒           </w:t>
                  </w:r>
                </w:p>
                <w:p>
                  <w:pPr>
                    <w:pStyle w:val="null3"/>
                    <w:jc w:val="left"/>
                  </w:pPr>
                  <w:r>
                    <w:rPr>
                      <w:sz w:val="24"/>
                    </w:rPr>
                    <w:t>4.空气消毒</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量杯</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1.PP材质             </w:t>
                  </w:r>
                </w:p>
                <w:p>
                  <w:pPr>
                    <w:pStyle w:val="null3"/>
                    <w:jc w:val="left"/>
                  </w:pPr>
                  <w:r>
                    <w:rPr>
                      <w:sz w:val="24"/>
                    </w:rPr>
                    <w:t xml:space="preserve">2.刻度清晰              </w:t>
                  </w:r>
                </w:p>
                <w:p>
                  <w:pPr>
                    <w:pStyle w:val="null3"/>
                    <w:jc w:val="left"/>
                  </w:pPr>
                  <w:r>
                    <w:rPr>
                      <w:sz w:val="24"/>
                    </w:rPr>
                    <w:t xml:space="preserve">3.倒水流畅            </w:t>
                  </w:r>
                </w:p>
                <w:p>
                  <w:pPr>
                    <w:pStyle w:val="null3"/>
                    <w:jc w:val="left"/>
                  </w:pPr>
                  <w:r>
                    <w:rPr>
                      <w:sz w:val="24"/>
                    </w:rPr>
                    <w:t xml:space="preserve">4.耐冷耐热         </w:t>
                  </w:r>
                </w:p>
                <w:p>
                  <w:pPr>
                    <w:pStyle w:val="null3"/>
                    <w:jc w:val="left"/>
                  </w:pPr>
                  <w:r>
                    <w:rPr>
                      <w:sz w:val="24"/>
                    </w:rPr>
                    <w:t xml:space="preserve"> </w:t>
                  </w:r>
                  <w:r>
                    <w:rPr>
                      <w:sz w:val="24"/>
                    </w:rPr>
                    <w:t xml:space="preserve">5.一壶多用        </w:t>
                  </w:r>
                </w:p>
                <w:p>
                  <w:pPr>
                    <w:pStyle w:val="null3"/>
                    <w:jc w:val="left"/>
                  </w:pPr>
                  <w:r>
                    <w:rPr>
                      <w:sz w:val="24"/>
                    </w:rPr>
                    <w:t xml:space="preserve"> </w:t>
                  </w:r>
                  <w:r>
                    <w:rPr>
                      <w:sz w:val="24"/>
                    </w:rPr>
                    <w:t>6.加厚耐用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储物矮柜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（1）面材：基材采用环保E0级密度板，甲（醛释放量</w:t>
                  </w:r>
                </w:p>
                <w:p>
                  <w:pPr>
                    <w:pStyle w:val="null3"/>
                    <w:jc w:val="left"/>
                  </w:pPr>
                  <w:r>
                    <w:rPr>
                      <w:sz w:val="24"/>
                    </w:rPr>
                    <w:t>（2）封边：与板材近色的2mm厚的PVC封边条。</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洗手槽</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1.X倒流设计            </w:t>
                  </w:r>
                </w:p>
                <w:p>
                  <w:pPr>
                    <w:pStyle w:val="null3"/>
                    <w:jc w:val="left"/>
                  </w:pPr>
                  <w:r>
                    <w:rPr>
                      <w:sz w:val="24"/>
                    </w:rPr>
                    <w:t xml:space="preserve"> </w:t>
                  </w:r>
                  <w:r>
                    <w:rPr>
                      <w:sz w:val="24"/>
                    </w:rPr>
                    <w:t xml:space="preserve">2.加宽加深              </w:t>
                  </w:r>
                </w:p>
                <w:p>
                  <w:pPr>
                    <w:pStyle w:val="null3"/>
                    <w:jc w:val="left"/>
                  </w:pPr>
                  <w:r>
                    <w:rPr>
                      <w:sz w:val="24"/>
                    </w:rPr>
                    <w:t xml:space="preserve">3.黄金小R角            </w:t>
                  </w:r>
                </w:p>
                <w:p>
                  <w:pPr>
                    <w:pStyle w:val="null3"/>
                    <w:jc w:val="left"/>
                  </w:pPr>
                  <w:r>
                    <w:rPr>
                      <w:sz w:val="24"/>
                    </w:rPr>
                    <w:t xml:space="preserve">4.无磁不锈钢          </w:t>
                  </w:r>
                </w:p>
                <w:p>
                  <w:pPr>
                    <w:pStyle w:val="null3"/>
                    <w:jc w:val="left"/>
                  </w:pPr>
                  <w:r>
                    <w:rPr>
                      <w:sz w:val="24"/>
                    </w:rPr>
                    <w:t xml:space="preserve">5.加高防溢水         </w:t>
                  </w:r>
                </w:p>
                <w:p>
                  <w:pPr>
                    <w:pStyle w:val="null3"/>
                    <w:jc w:val="left"/>
                  </w:pPr>
                  <w:r>
                    <w:rPr>
                      <w:sz w:val="24"/>
                    </w:rPr>
                    <w:t>6.加粗加强</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文化建设</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 主要材料：8厘至15厘高密度PVC 安迪板，板材具有防潮、防腐、防霉、防水、防渗透、防变形弯曲等特点。部分设计图案采用刨花板设计组合安装，使现场观看效果呈现立体感，图案分为大小面积不同的雕刻板异形板材组合而成。</w:t>
                  </w:r>
                </w:p>
                <w:p>
                  <w:pPr>
                    <w:pStyle w:val="null3"/>
                    <w:jc w:val="left"/>
                  </w:pPr>
                  <w:r>
                    <w:rPr>
                      <w:sz w:val="24"/>
                    </w:rPr>
                    <w:t>2. 材料采取防掉色 UV 油墨、分色印刷。</w:t>
                  </w:r>
                </w:p>
                <w:p>
                  <w:pPr>
                    <w:pStyle w:val="null3"/>
                    <w:jc w:val="left"/>
                  </w:pPr>
                  <w:r>
                    <w:rPr>
                      <w:sz w:val="24"/>
                    </w:rPr>
                    <w:t>3. 材料印制后，根据每个图案造型逐一对影响美观边材进行雕刻取舍处理。</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综合技术服务</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数码钢琴</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一．硬件部分</w:t>
                  </w:r>
                </w:p>
                <w:p>
                  <w:pPr>
                    <w:pStyle w:val="null3"/>
                    <w:jc w:val="left"/>
                  </w:pPr>
                  <w:r>
                    <w:rPr>
                      <w:sz w:val="24"/>
                    </w:rPr>
                    <w:t>1. 标准纯音色录制音色8种（不是合成音色）。</w:t>
                  </w:r>
                </w:p>
                <w:p>
                  <w:pPr>
                    <w:pStyle w:val="null3"/>
                    <w:jc w:val="left"/>
                  </w:pPr>
                  <w:r>
                    <w:rPr>
                      <w:sz w:val="24"/>
                    </w:rPr>
                    <w:t>2. 三脚踏板功能，弱音踏板，选择延音踏板，延音踏板。</w:t>
                  </w:r>
                </w:p>
                <w:p>
                  <w:pPr>
                    <w:pStyle w:val="null3"/>
                    <w:jc w:val="left"/>
                  </w:pPr>
                  <w:r>
                    <w:rPr>
                      <w:sz w:val="24"/>
                    </w:rPr>
                    <w:t>3. 殿堂级示范曲32首。</w:t>
                  </w:r>
                </w:p>
                <w:p>
                  <w:pPr>
                    <w:pStyle w:val="null3"/>
                    <w:jc w:val="left"/>
                  </w:pPr>
                  <w:r>
                    <w:rPr>
                      <w:sz w:val="24"/>
                    </w:rPr>
                    <w:t>4. 混响功能4种。</w:t>
                  </w:r>
                </w:p>
                <w:p>
                  <w:pPr>
                    <w:pStyle w:val="null3"/>
                    <w:jc w:val="left"/>
                  </w:pPr>
                  <w:r>
                    <w:rPr>
                      <w:sz w:val="24"/>
                    </w:rPr>
                    <w:t>5. 合唱功能5种。</w:t>
                  </w:r>
                </w:p>
                <w:p>
                  <w:pPr>
                    <w:pStyle w:val="null3"/>
                    <w:jc w:val="left"/>
                  </w:pPr>
                  <w:r>
                    <w:rPr>
                      <w:sz w:val="24"/>
                    </w:rPr>
                    <w:t>6. 键盘力度4种。</w:t>
                  </w:r>
                </w:p>
                <w:p>
                  <w:pPr>
                    <w:pStyle w:val="null3"/>
                    <w:jc w:val="left"/>
                  </w:pPr>
                  <w:r>
                    <w:rPr>
                      <w:sz w:val="24"/>
                    </w:rPr>
                    <w:t>7. 双音色功能。</w:t>
                  </w:r>
                </w:p>
                <w:p>
                  <w:pPr>
                    <w:pStyle w:val="null3"/>
                    <w:jc w:val="left"/>
                  </w:pPr>
                  <w:r>
                    <w:rPr>
                      <w:sz w:val="24"/>
                    </w:rPr>
                    <w:t>8. 节拍器功能，节拍器范围20---（120）--250，默认值为120.</w:t>
                  </w:r>
                </w:p>
                <w:p>
                  <w:pPr>
                    <w:pStyle w:val="null3"/>
                    <w:jc w:val="left"/>
                  </w:pPr>
                  <w:r>
                    <w:rPr>
                      <w:sz w:val="24"/>
                    </w:rPr>
                    <w:t>9. 录音功能，2轨录音，可双轨播放。</w:t>
                  </w:r>
                </w:p>
                <w:p>
                  <w:pPr>
                    <w:pStyle w:val="null3"/>
                    <w:jc w:val="left"/>
                  </w:pPr>
                  <w:r>
                    <w:rPr>
                      <w:sz w:val="24"/>
                    </w:rPr>
                    <w:t>10. 节拍6种。</w:t>
                  </w:r>
                </w:p>
                <w:p>
                  <w:pPr>
                    <w:pStyle w:val="null3"/>
                    <w:jc w:val="left"/>
                  </w:pPr>
                  <w:r>
                    <w:rPr>
                      <w:sz w:val="24"/>
                    </w:rPr>
                    <w:t>11. 变调。</w:t>
                  </w:r>
                </w:p>
                <w:p>
                  <w:pPr>
                    <w:pStyle w:val="null3"/>
                    <w:jc w:val="left"/>
                  </w:pPr>
                  <w:r>
                    <w:rPr>
                      <w:sz w:val="24"/>
                    </w:rPr>
                    <w:t>12. MIDI调音。</w:t>
                  </w:r>
                </w:p>
                <w:p>
                  <w:pPr>
                    <w:pStyle w:val="null3"/>
                    <w:jc w:val="left"/>
                  </w:pPr>
                  <w:r>
                    <w:rPr>
                      <w:sz w:val="24"/>
                    </w:rPr>
                    <w:t>13.采用环保性高密度板材</w:t>
                  </w:r>
                </w:p>
                <w:p>
                  <w:pPr>
                    <w:pStyle w:val="null3"/>
                    <w:jc w:val="left"/>
                  </w:pPr>
                  <w:r>
                    <w:rPr>
                      <w:sz w:val="24"/>
                    </w:rPr>
                    <w:t>14.饰面盖板食品级PVC材质，推拉盖设计，控制面板为左边隐藏式控制</w:t>
                  </w:r>
                </w:p>
                <w:p>
                  <w:pPr>
                    <w:pStyle w:val="null3"/>
                    <w:jc w:val="left"/>
                  </w:pPr>
                  <w:r>
                    <w:rPr>
                      <w:sz w:val="24"/>
                    </w:rPr>
                    <w:t>15.键盘*88键渐层式重锤国标键盘（杠杆支点式键盘，与机械键盘原理一样）。</w:t>
                  </w:r>
                </w:p>
                <w:p>
                  <w:pPr>
                    <w:pStyle w:val="null3"/>
                    <w:jc w:val="left"/>
                  </w:pPr>
                  <w:r>
                    <w:rPr>
                      <w:sz w:val="24"/>
                    </w:rPr>
                    <w:t>16.音源*采用高精度纳米技术，运行速度快并且精准。</w:t>
                  </w:r>
                </w:p>
                <w:p>
                  <w:pPr>
                    <w:pStyle w:val="null3"/>
                    <w:jc w:val="left"/>
                  </w:pPr>
                  <w:r>
                    <w:rPr>
                      <w:sz w:val="24"/>
                    </w:rPr>
                    <w:t>17.存储芯片*Flash芯片存储高达512M，分体存储，无损压缩，DDR闪寸达1G，音色更纯正，音域处理更宽。</w:t>
                  </w:r>
                </w:p>
                <w:p>
                  <w:pPr>
                    <w:pStyle w:val="null3"/>
                    <w:jc w:val="left"/>
                  </w:pPr>
                  <w:r>
                    <w:rPr>
                      <w:sz w:val="24"/>
                    </w:rPr>
                    <w:t>18.发烧级模拟功放，双声道30W。</w:t>
                  </w:r>
                </w:p>
                <w:p>
                  <w:pPr>
                    <w:pStyle w:val="null3"/>
                    <w:jc w:val="left"/>
                  </w:pPr>
                  <w:r>
                    <w:rPr>
                      <w:sz w:val="24"/>
                    </w:rPr>
                    <w:t>19.双声道双耳机。（可同时使用两个耳机）</w:t>
                  </w:r>
                </w:p>
                <w:p>
                  <w:pPr>
                    <w:pStyle w:val="null3"/>
                    <w:jc w:val="left"/>
                  </w:pPr>
                  <w:r>
                    <w:rPr>
                      <w:sz w:val="24"/>
                    </w:rPr>
                    <w:t>20.喇叭发烧级宽频喇叭，8欧姆，35W。</w:t>
                  </w:r>
                </w:p>
                <w:p>
                  <w:pPr>
                    <w:pStyle w:val="null3"/>
                    <w:jc w:val="left"/>
                  </w:pPr>
                  <w:r>
                    <w:rPr>
                      <w:sz w:val="24"/>
                    </w:rPr>
                    <w:t>21.电路板*全琴配置采用全玻纤材质电路板，防火，防潮，防腐，寿命更加长久。</w:t>
                  </w:r>
                </w:p>
                <w:p>
                  <w:pPr>
                    <w:pStyle w:val="null3"/>
                    <w:jc w:val="left"/>
                  </w:pPr>
                  <w:r>
                    <w:rPr>
                      <w:sz w:val="24"/>
                    </w:rPr>
                    <w:t>22.电源110V---230V</w:t>
                  </w:r>
                </w:p>
                <w:p>
                  <w:pPr>
                    <w:pStyle w:val="null3"/>
                    <w:jc w:val="left"/>
                  </w:pPr>
                  <w:r>
                    <w:rPr>
                      <w:sz w:val="24"/>
                    </w:rPr>
                    <w:t>23.尺寸1380*420*820mm</w:t>
                  </w:r>
                </w:p>
                <w:p>
                  <w:pPr>
                    <w:pStyle w:val="null3"/>
                    <w:jc w:val="left"/>
                  </w:pPr>
                  <w:r>
                    <w:rPr>
                      <w:sz w:val="24"/>
                    </w:rPr>
                    <w:t>24*重量：带箱重55KG</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圆桌凳</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1.坐感舒适             </w:t>
                  </w:r>
                </w:p>
                <w:p>
                  <w:pPr>
                    <w:pStyle w:val="null3"/>
                    <w:jc w:val="left"/>
                  </w:pPr>
                  <w:r>
                    <w:rPr>
                      <w:sz w:val="24"/>
                    </w:rPr>
                    <w:t xml:space="preserve">2.高回弹海绵             </w:t>
                  </w:r>
                </w:p>
                <w:p>
                  <w:pPr>
                    <w:pStyle w:val="null3"/>
                    <w:jc w:val="left"/>
                  </w:pPr>
                  <w:r>
                    <w:rPr>
                      <w:sz w:val="24"/>
                    </w:rPr>
                    <w:t xml:space="preserve">3.可叠摞放置          </w:t>
                  </w:r>
                </w:p>
                <w:p>
                  <w:pPr>
                    <w:pStyle w:val="null3"/>
                    <w:jc w:val="left"/>
                  </w:pPr>
                  <w:r>
                    <w:rPr>
                      <w:sz w:val="24"/>
                    </w:rPr>
                    <w:t xml:space="preserve"> </w:t>
                  </w:r>
                  <w:r>
                    <w:rPr>
                      <w:sz w:val="24"/>
                    </w:rPr>
                    <w:t>4.实心碳素钢</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角色区角材料</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环保布质材料</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角色区蒙氏组合教具柜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L916×W300×H590MM</w:t>
                  </w:r>
                </w:p>
                <w:p>
                  <w:pPr>
                    <w:pStyle w:val="null3"/>
                    <w:jc w:val="left"/>
                  </w:pPr>
                  <w:r>
                    <w:rPr>
                      <w:sz w:val="24"/>
                    </w:rPr>
                    <w:t>材质：E0级木板。</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美工区角材料</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彩色卡纸、皱纹纸</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美工区蒙氏组合教具柜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L916×W300×H590MM</w:t>
                  </w:r>
                </w:p>
                <w:p>
                  <w:pPr>
                    <w:pStyle w:val="null3"/>
                    <w:jc w:val="left"/>
                  </w:pPr>
                  <w:r>
                    <w:rPr>
                      <w:sz w:val="24"/>
                    </w:rPr>
                    <w:t>材质：E0级木板。</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语言区角材料</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小帐篷</w:t>
                  </w:r>
                </w:p>
                <w:p>
                  <w:pPr>
                    <w:pStyle w:val="null3"/>
                    <w:jc w:val="left"/>
                  </w:pPr>
                  <w:r>
                    <w:rPr>
                      <w:sz w:val="24"/>
                    </w:rPr>
                    <w:t>100*100*160</w:t>
                  </w:r>
                </w:p>
                <w:p>
                  <w:pPr>
                    <w:pStyle w:val="null3"/>
                    <w:jc w:val="left"/>
                  </w:pPr>
                  <w:r>
                    <w:rPr>
                      <w:sz w:val="24"/>
                    </w:rPr>
                    <w:t>地毯</w:t>
                  </w:r>
                </w:p>
                <w:p>
                  <w:pPr>
                    <w:pStyle w:val="null3"/>
                    <w:jc w:val="left"/>
                  </w:pPr>
                  <w:r>
                    <w:rPr>
                      <w:sz w:val="24"/>
                    </w:rPr>
                    <w:t>160*230cm/张</w:t>
                  </w:r>
                </w:p>
                <w:p>
                  <w:pPr>
                    <w:pStyle w:val="null3"/>
                    <w:jc w:val="left"/>
                  </w:pPr>
                  <w:r>
                    <w:rPr>
                      <w:sz w:val="24"/>
                    </w:rPr>
                    <w:t>抱枕</w:t>
                  </w:r>
                </w:p>
                <w:p>
                  <w:pPr>
                    <w:pStyle w:val="null3"/>
                    <w:jc w:val="left"/>
                  </w:pPr>
                  <w:r>
                    <w:rPr>
                      <w:sz w:val="24"/>
                    </w:rPr>
                    <w:t>50*50cm白色+棕色/35*35cm棕色</w:t>
                  </w:r>
                </w:p>
                <w:p>
                  <w:pPr>
                    <w:pStyle w:val="null3"/>
                    <w:jc w:val="left"/>
                  </w:pPr>
                  <w:r>
                    <w:rPr>
                      <w:sz w:val="24"/>
                    </w:rPr>
                    <w:t>小方桌</w:t>
                  </w:r>
                </w:p>
                <w:p>
                  <w:pPr>
                    <w:pStyle w:val="null3"/>
                    <w:jc w:val="left"/>
                  </w:pPr>
                  <w:r>
                    <w:rPr>
                      <w:sz w:val="24"/>
                    </w:rPr>
                    <w:t>50*30*23cm、暖白色</w:t>
                  </w:r>
                </w:p>
                <w:p>
                  <w:pPr>
                    <w:pStyle w:val="null3"/>
                    <w:jc w:val="left"/>
                  </w:pPr>
                  <w:r>
                    <w:rPr>
                      <w:sz w:val="24"/>
                    </w:rPr>
                    <w:t>手指玩偶</w:t>
                  </w:r>
                </w:p>
                <w:p>
                  <w:pPr>
                    <w:pStyle w:val="null3"/>
                    <w:jc w:val="left"/>
                  </w:pPr>
                  <w:r>
                    <w:rPr>
                      <w:sz w:val="24"/>
                    </w:rPr>
                    <w:t>恐龙、狐狸、猴子、乌鸦、长颈鹿、狼等布制玩具</w:t>
                  </w:r>
                </w:p>
                <w:p>
                  <w:pPr>
                    <w:pStyle w:val="null3"/>
                    <w:jc w:val="left"/>
                  </w:pPr>
                  <w:r>
                    <w:rPr>
                      <w:sz w:val="24"/>
                    </w:rPr>
                    <w:t>拼拼乐</w:t>
                  </w:r>
                </w:p>
                <w:p>
                  <w:pPr>
                    <w:pStyle w:val="null3"/>
                    <w:jc w:val="left"/>
                  </w:pPr>
                  <w:r>
                    <w:rPr>
                      <w:sz w:val="24"/>
                    </w:rPr>
                    <w:t>16粒动物农场六面画拼图</w:t>
                  </w:r>
                </w:p>
                <w:p>
                  <w:pPr>
                    <w:pStyle w:val="null3"/>
                    <w:jc w:val="left"/>
                  </w:pPr>
                  <w:r>
                    <w:rPr>
                      <w:sz w:val="24"/>
                    </w:rPr>
                    <w:t>动物头饰</w:t>
                  </w:r>
                </w:p>
                <w:p>
                  <w:pPr>
                    <w:pStyle w:val="null3"/>
                    <w:jc w:val="left"/>
                  </w:pPr>
                  <w:r>
                    <w:rPr>
                      <w:sz w:val="24"/>
                    </w:rPr>
                    <w:t>灰老鼠、白老鼠、黄牛、粉兔、黄龙、花蛇、绵羊等选择6个</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阅读区蒙氏组合教具柜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L916×W300×H590MM</w:t>
                  </w:r>
                </w:p>
                <w:p>
                  <w:pPr>
                    <w:pStyle w:val="null3"/>
                    <w:jc w:val="left"/>
                  </w:pPr>
                  <w:r>
                    <w:rPr>
                      <w:sz w:val="24"/>
                    </w:rPr>
                    <w:t>材质：E0级木板。</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表演区角材料</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按满足幼儿表演区角使用配置</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表演区蒙氏教具柜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L916×W300×H590MM</w:t>
                  </w:r>
                </w:p>
                <w:p>
                  <w:pPr>
                    <w:pStyle w:val="null3"/>
                    <w:jc w:val="left"/>
                  </w:pPr>
                  <w:r>
                    <w:rPr>
                      <w:sz w:val="24"/>
                    </w:rPr>
                    <w:t>材质：E0级木板。</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牛皮鼓</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水牛皮鼓皮；铁质鼓架；胶木鼓身</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科学区角材料</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材质：E1级中密度纤维板，环保水性漆；无毒，无味，产品质量通过中国强制性产品GB6675认证，通过ISO9001质量体系认证，达到标准。</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科学区蒙氏教具柜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L916×W300×H590MM</w:t>
                  </w:r>
                </w:p>
                <w:p>
                  <w:pPr>
                    <w:pStyle w:val="null3"/>
                    <w:jc w:val="left"/>
                  </w:pPr>
                  <w:r>
                    <w:rPr>
                      <w:sz w:val="24"/>
                    </w:rPr>
                    <w:t>材质：E0级木板。</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益智区角材料</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密度板，棉质和纸质材料制作</w:t>
                  </w:r>
                </w:p>
                <w:p>
                  <w:pPr>
                    <w:pStyle w:val="null3"/>
                    <w:jc w:val="left"/>
                  </w:pPr>
                  <w:r>
                    <w:rPr>
                      <w:sz w:val="24"/>
                    </w:rPr>
                    <w:t>环保无异味</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益智区蒙氏教具柜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环保板面材料；安全无异味</w:t>
                  </w:r>
                </w:p>
                <w:p>
                  <w:pPr>
                    <w:pStyle w:val="null3"/>
                    <w:jc w:val="left"/>
                  </w:pPr>
                  <w:r>
                    <w:rPr>
                      <w:sz w:val="24"/>
                    </w:rPr>
                    <w:t>L916×W300×H590MM</w:t>
                  </w:r>
                </w:p>
                <w:p>
                  <w:pPr>
                    <w:pStyle w:val="null3"/>
                    <w:jc w:val="left"/>
                  </w:pPr>
                  <w:r>
                    <w:rPr>
                      <w:sz w:val="24"/>
                    </w:rPr>
                    <w:t>材质：E0级木板。</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构建区角材料</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PP食品级环保塑料</w:t>
                  </w:r>
                </w:p>
                <w:p>
                  <w:pPr>
                    <w:pStyle w:val="null3"/>
                    <w:jc w:val="left"/>
                  </w:pPr>
                  <w:r>
                    <w:rPr>
                      <w:sz w:val="24"/>
                    </w:rPr>
                    <w:t>颜色艳丽</w:t>
                  </w:r>
                </w:p>
                <w:p>
                  <w:pPr>
                    <w:pStyle w:val="null3"/>
                    <w:jc w:val="left"/>
                  </w:pPr>
                  <w:r>
                    <w:rPr>
                      <w:sz w:val="24"/>
                    </w:rPr>
                    <w:t>耐光照不褪色，抗压耐磨，光滑不伤手</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构建区蒙氏教具柜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L916×W300×H590MM</w:t>
                  </w:r>
                </w:p>
                <w:p>
                  <w:pPr>
                    <w:pStyle w:val="null3"/>
                    <w:jc w:val="left"/>
                  </w:pPr>
                  <w:r>
                    <w:rPr>
                      <w:sz w:val="24"/>
                    </w:rPr>
                    <w:t>材质：E0级木板。</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图书架</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材质：E0级实木多层板、L930×W300×H810MM</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区角收纳篮</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塑料材质，经久耐用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托盘</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塑料材质，经久耐用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地垫</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材料：加厚EVA，规格：600*600*16mm.根据现场地面实际形状进行裁剪、铺设。</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蒙氏教具</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环保材料</w:t>
                  </w:r>
                </w:p>
                <w:p>
                  <w:pPr>
                    <w:pStyle w:val="null3"/>
                    <w:jc w:val="left"/>
                  </w:pPr>
                  <w:r>
                    <w:rPr>
                      <w:sz w:val="24"/>
                    </w:rPr>
                    <w:t>边角光滑</w:t>
                  </w:r>
                </w:p>
                <w:p>
                  <w:pPr>
                    <w:pStyle w:val="null3"/>
                    <w:jc w:val="left"/>
                  </w:pPr>
                  <w:r>
                    <w:rPr>
                      <w:sz w:val="24"/>
                    </w:rPr>
                    <w:t>蒙氏专业早教，蒙氏标准生产</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蒙台梭利培训教材</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系统呈现蒙氏教育理念</w:t>
                  </w:r>
                </w:p>
                <w:p>
                  <w:pPr>
                    <w:pStyle w:val="null3"/>
                    <w:jc w:val="left"/>
                  </w:pPr>
                  <w:r>
                    <w:rPr>
                      <w:sz w:val="24"/>
                    </w:rPr>
                    <w:t>全书清晰印刷</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蒙台梭利工作毯（1）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棉线材质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蒙台梭利工作毯（2）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棉线材质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蒙台梭利工作毯（3）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棉线材质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蒙氏教具工作毯架子</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松木无漆板</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蒙氏走线胶带</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卷</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粘贴整齐，不翘边</w:t>
                  </w:r>
                </w:p>
                <w:p>
                  <w:pPr>
                    <w:pStyle w:val="null3"/>
                    <w:jc w:val="left"/>
                  </w:pPr>
                  <w:r>
                    <w:rPr>
                      <w:sz w:val="24"/>
                    </w:rPr>
                    <w:t>耐磨防擦</w:t>
                  </w:r>
                </w:p>
                <w:p>
                  <w:pPr>
                    <w:pStyle w:val="null3"/>
                    <w:jc w:val="left"/>
                  </w:pPr>
                  <w:r>
                    <w:rPr>
                      <w:sz w:val="24"/>
                    </w:rPr>
                    <w:t>多种颜色可选</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福禄贝尔教具</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环保木制玩具</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活动椅</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防静电凳面材料</w:t>
                  </w:r>
                </w:p>
                <w:p>
                  <w:pPr>
                    <w:pStyle w:val="null3"/>
                    <w:jc w:val="left"/>
                  </w:pPr>
                  <w:r>
                    <w:rPr>
                      <w:sz w:val="24"/>
                    </w:rPr>
                    <w:t>安全防爆结构</w:t>
                  </w:r>
                </w:p>
                <w:p>
                  <w:pPr>
                    <w:pStyle w:val="null3"/>
                    <w:jc w:val="left"/>
                  </w:pPr>
                  <w:r>
                    <w:rPr>
                      <w:sz w:val="24"/>
                    </w:rPr>
                    <w:t>高承重凳脚</w:t>
                  </w:r>
                </w:p>
                <w:p>
                  <w:pPr>
                    <w:pStyle w:val="null3"/>
                    <w:jc w:val="left"/>
                  </w:pPr>
                  <w:r>
                    <w:rPr>
                      <w:sz w:val="24"/>
                    </w:rPr>
                    <w:t>尼龙滚轮</w:t>
                  </w:r>
                </w:p>
              </w:tc>
            </w:tr>
            <w:tr>
              <w:tc>
                <w:tcPr>
                  <w:tcW w:type="dxa" w:w="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烹饪、旅游实训教学设备</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微波炉</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446*329*246</w:t>
                  </w:r>
                </w:p>
                <w:p>
                  <w:pPr>
                    <w:pStyle w:val="null3"/>
                    <w:jc w:val="left"/>
                  </w:pPr>
                  <w:r>
                    <w:rPr>
                      <w:sz w:val="24"/>
                    </w:rPr>
                    <w:t>17L容量</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蒸箱</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标准电用大8盘 680*520*1110 （120人左右）220/380v</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三层烤箱</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【电热】三层六盘 380v 19.8kw</w:t>
                  </w:r>
                </w:p>
                <w:p>
                  <w:pPr>
                    <w:pStyle w:val="null3"/>
                    <w:jc w:val="left"/>
                  </w:pPr>
                  <w:r>
                    <w:rPr>
                      <w:sz w:val="24"/>
                    </w:rPr>
                    <w:t>1200*805*1560</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四门冰箱</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”-18°C双温，上冷藏下冷冻</w:t>
                  </w:r>
                </w:p>
                <w:p>
                  <w:pPr>
                    <w:pStyle w:val="null3"/>
                    <w:jc w:val="left"/>
                  </w:pPr>
                  <w:r>
                    <w:rPr>
                      <w:sz w:val="24"/>
                    </w:rPr>
                    <w:t>992L大容量</w:t>
                  </w:r>
                </w:p>
                <w:p>
                  <w:pPr>
                    <w:pStyle w:val="null3"/>
                    <w:jc w:val="left"/>
                  </w:pPr>
                  <w:r>
                    <w:rPr>
                      <w:sz w:val="24"/>
                    </w:rPr>
                    <w:t>1200*685*1900</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操作台1（带柜、带冰箱、带收纳、带电磁炉、带洗手池、带插头</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双层柜式电磁炉拼台550*1000*800+400</w:t>
                  </w:r>
                </w:p>
                <w:p>
                  <w:pPr>
                    <w:pStyle w:val="null3"/>
                    <w:jc w:val="left"/>
                  </w:pPr>
                  <w:r>
                    <w:rPr>
                      <w:sz w:val="24"/>
                    </w:rPr>
                    <w:t>材质：雪花砂不锈钢；厚度：1.1mm；工艺：无缝焊接，数控冲压板材成型，磁吸闭合门，脚管采用38拉丝不锈钢1.2方管，配全钢可调式子弹脚。</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电蒸柜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材质：雪花砂不锈钢；厚度：1.1mm；工艺：无缝焊接，数控冲压板材成型600*700*1380</w:t>
                  </w:r>
                </w:p>
                <w:p>
                  <w:pPr>
                    <w:pStyle w:val="null3"/>
                    <w:jc w:val="left"/>
                  </w:pPr>
                  <w:r>
                    <w:rPr>
                      <w:sz w:val="24"/>
                    </w:rPr>
                    <w:t>12盘，380v</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醒发箱</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材质：雪花砂不锈钢；厚度：1.1mm；工艺：无缝焊接，数控冲压板材成型</w:t>
                  </w:r>
                </w:p>
                <w:p>
                  <w:pPr>
                    <w:pStyle w:val="null3"/>
                    <w:jc w:val="left"/>
                  </w:pPr>
                  <w:r>
                    <w:rPr>
                      <w:sz w:val="24"/>
                    </w:rPr>
                    <w:t>13盘有风机+自动加水，</w:t>
                  </w:r>
                </w:p>
                <w:p>
                  <w:pPr>
                    <w:pStyle w:val="null3"/>
                    <w:jc w:val="left"/>
                  </w:pPr>
                  <w:r>
                    <w:rPr>
                      <w:sz w:val="24"/>
                    </w:rPr>
                    <w:t>30-80℃自由温控，</w:t>
                  </w:r>
                </w:p>
                <w:p>
                  <w:pPr>
                    <w:pStyle w:val="null3"/>
                    <w:jc w:val="left"/>
                  </w:pPr>
                  <w:r>
                    <w:rPr>
                      <w:sz w:val="24"/>
                    </w:rPr>
                    <w:t>500*700*1630</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高温消毒柜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445*370*1335</w:t>
                  </w:r>
                </w:p>
                <w:p>
                  <w:pPr>
                    <w:pStyle w:val="null3"/>
                    <w:jc w:val="left"/>
                  </w:pPr>
                  <w:r>
                    <w:rPr>
                      <w:sz w:val="24"/>
                    </w:rPr>
                    <w:t>不锈钢机身，钢化</w:t>
                  </w:r>
                </w:p>
                <w:p>
                  <w:pPr>
                    <w:pStyle w:val="null3"/>
                    <w:jc w:val="left"/>
                  </w:pPr>
                  <w:r>
                    <w:rPr>
                      <w:sz w:val="24"/>
                    </w:rPr>
                    <w:t>玻璃面板，125℃高温</w:t>
                  </w:r>
                </w:p>
                <w:p>
                  <w:pPr>
                    <w:pStyle w:val="null3"/>
                    <w:jc w:val="left"/>
                  </w:pPr>
                  <w:r>
                    <w:rPr>
                      <w:sz w:val="24"/>
                    </w:rPr>
                    <w:t>消毒</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多功能料理机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190*210*210</w:t>
                  </w:r>
                </w:p>
                <w:p>
                  <w:pPr>
                    <w:pStyle w:val="null3"/>
                    <w:jc w:val="left"/>
                  </w:pPr>
                  <w:r>
                    <w:rPr>
                      <w:sz w:val="24"/>
                    </w:rPr>
                    <w:t>杯高：310</w:t>
                  </w:r>
                </w:p>
                <w:p>
                  <w:pPr>
                    <w:pStyle w:val="null3"/>
                    <w:jc w:val="left"/>
                  </w:pPr>
                  <w:r>
                    <w:rPr>
                      <w:sz w:val="24"/>
                    </w:rPr>
                    <w:t>2L大容量</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四层货架</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250KG承载，1800*400*2000</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单星盆</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500*50*800</w:t>
                  </w:r>
                </w:p>
                <w:p>
                  <w:pPr>
                    <w:pStyle w:val="null3"/>
                    <w:jc w:val="left"/>
                  </w:pPr>
                  <w:r>
                    <w:rPr>
                      <w:sz w:val="24"/>
                    </w:rPr>
                    <w:t>：材质：雪花砂不锈钢；厚度：1.1mm；工艺：无缝焊接，数控冲压板材成型</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抽排设备（1）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不锈钢烟罩集烟管材质：雪花砂不锈钢；厚度：1.1mm；工艺：现场焊接，数控冲压板材成型</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双头蒸炉</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560*360*200</w:t>
                  </w:r>
                </w:p>
                <w:p>
                  <w:pPr>
                    <w:pStyle w:val="null3"/>
                    <w:jc w:val="left"/>
                  </w:pPr>
                  <w:r>
                    <w:rPr>
                      <w:sz w:val="24"/>
                    </w:rPr>
                    <w:t>不锈钢，分体式</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操作台（带柜、带冰箱、带收纳、带电磁炉、带洗手池、带插头）</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双层柜式电磁炉拼台550*1000*800+400</w:t>
                  </w:r>
                </w:p>
                <w:p>
                  <w:pPr>
                    <w:pStyle w:val="null3"/>
                    <w:jc w:val="left"/>
                  </w:pPr>
                  <w:r>
                    <w:rPr>
                      <w:sz w:val="24"/>
                    </w:rPr>
                    <w:t>材质：雪花砂不锈钢；厚度：1.1mm；工艺：无缝焊接，数控冲压板材成型，磁吸闭合门，脚管采用38拉丝不锈钢1.2方管，配全钢可调式子弹脚。</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可视门电子消毒柜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570*470*1700</w:t>
                  </w:r>
                </w:p>
                <w:p>
                  <w:pPr>
                    <w:pStyle w:val="null3"/>
                    <w:jc w:val="left"/>
                  </w:pPr>
                  <w:r>
                    <w:rPr>
                      <w:sz w:val="24"/>
                    </w:rPr>
                    <w:t>加厚钢化玻璃</w:t>
                  </w:r>
                </w:p>
                <w:p>
                  <w:pPr>
                    <w:pStyle w:val="null3"/>
                    <w:jc w:val="left"/>
                  </w:pPr>
                  <w:r>
                    <w:rPr>
                      <w:sz w:val="24"/>
                    </w:rPr>
                    <w:t>500L</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压面机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320*220*320</w:t>
                  </w:r>
                </w:p>
                <w:p>
                  <w:pPr>
                    <w:pStyle w:val="null3"/>
                    <w:jc w:val="left"/>
                  </w:pPr>
                  <w:r>
                    <w:rPr>
                      <w:sz w:val="24"/>
                    </w:rPr>
                    <w:t>冷轧钢机身，</w:t>
                  </w:r>
                </w:p>
                <w:p>
                  <w:pPr>
                    <w:pStyle w:val="null3"/>
                    <w:jc w:val="left"/>
                  </w:pPr>
                  <w:r>
                    <w:rPr>
                      <w:sz w:val="24"/>
                    </w:rPr>
                    <w:t>不锈钢外壳</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双缸电炸炉</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535*330*150</w:t>
                  </w:r>
                </w:p>
                <w:p>
                  <w:pPr>
                    <w:pStyle w:val="null3"/>
                    <w:jc w:val="left"/>
                  </w:pPr>
                  <w:r>
                    <w:rPr>
                      <w:sz w:val="24"/>
                    </w:rPr>
                    <w:t>2.2+2.5kw加厚不锈钢</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炉拼台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800*500*800</w:t>
                  </w:r>
                </w:p>
                <w:p>
                  <w:pPr>
                    <w:pStyle w:val="null3"/>
                    <w:jc w:val="left"/>
                  </w:pPr>
                  <w:r>
                    <w:rPr>
                      <w:sz w:val="24"/>
                    </w:rPr>
                    <w:t>304不锈钢</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燃气双头小炒炉</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 材质：不锈钢、带风机。</w:t>
                  </w:r>
                </w:p>
                <w:p>
                  <w:pPr>
                    <w:pStyle w:val="null3"/>
                    <w:jc w:val="left"/>
                  </w:pPr>
                  <w:r>
                    <w:rPr>
                      <w:sz w:val="24"/>
                    </w:rPr>
                    <w:t>1800mm</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燃气六头煲仔炉</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690*560*120</w:t>
                  </w:r>
                </w:p>
                <w:p>
                  <w:pPr>
                    <w:pStyle w:val="null3"/>
                    <w:jc w:val="left"/>
                  </w:pPr>
                  <w:r>
                    <w:rPr>
                      <w:sz w:val="24"/>
                    </w:rPr>
                    <w:t>六头、不锈钢+铸铁</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燃气三门海鲜蒸柜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900*900*1850</w:t>
                  </w:r>
                </w:p>
                <w:p>
                  <w:pPr>
                    <w:pStyle w:val="null3"/>
                    <w:jc w:val="left"/>
                  </w:pPr>
                  <w:r>
                    <w:rPr>
                      <w:sz w:val="24"/>
                    </w:rPr>
                    <w:t>不锈钢柜体，防干烧</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燃气单头矮汤炉（1）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jc w:val="left"/>
                  </w:pPr>
                  <w:r>
                    <w:rPr>
                      <w:sz w:val="24"/>
                    </w:rPr>
                    <w:t>450*450*350</w:t>
                  </w:r>
                </w:p>
                <w:p>
                  <w:pPr>
                    <w:pStyle w:val="null3"/>
                    <w:spacing w:after="240"/>
                    <w:jc w:val="left"/>
                  </w:pPr>
                  <w:r>
                    <w:rPr>
                      <w:sz w:val="24"/>
                    </w:rPr>
                    <w:t>不锈钢炉体+加厚</w:t>
                  </w:r>
                </w:p>
                <w:p>
                  <w:pPr>
                    <w:pStyle w:val="null3"/>
                    <w:spacing w:after="240"/>
                    <w:jc w:val="left"/>
                  </w:pPr>
                  <w:r>
                    <w:rPr>
                      <w:sz w:val="24"/>
                    </w:rPr>
                    <w:t>铸铁炉芯</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双通打荷台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1500*600*800</w:t>
                  </w:r>
                </w:p>
                <w:p>
                  <w:pPr>
                    <w:pStyle w:val="null3"/>
                    <w:jc w:val="left"/>
                  </w:pPr>
                  <w:r>
                    <w:rPr>
                      <w:sz w:val="24"/>
                    </w:rPr>
                    <w:t>材质：不锈钢</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四门高身双温雪柜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1200*700*1950</w:t>
                  </w:r>
                </w:p>
                <w:p>
                  <w:pPr>
                    <w:pStyle w:val="null3"/>
                    <w:jc w:val="left"/>
                  </w:pPr>
                  <w:r>
                    <w:rPr>
                      <w:sz w:val="24"/>
                    </w:rPr>
                    <w:t>不锈钢，880L大容量</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单星盆连工作台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1000*600*800</w:t>
                  </w:r>
                </w:p>
                <w:p>
                  <w:pPr>
                    <w:pStyle w:val="null3"/>
                    <w:jc w:val="left"/>
                  </w:pPr>
                  <w:r>
                    <w:rPr>
                      <w:sz w:val="24"/>
                    </w:rPr>
                    <w:t>一体成型不锈钢</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学生椅子</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椅子：椅子脚架采用冷轧钢管，1.2mm方形管，满焊焊接，四脚到底，四脚安装静音胶套，静电粉末喷涂和抛光工艺，座板和脚架链接处上螺丝固定、座板实木多层板+海绵填充用西皮饰面。</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抽排设备（2）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不锈钢烟罩集烟管材质：雪花砂不锈钢；厚度：1.1mm；工艺：现场焊接，数控冲压板材成型</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操作台1（带柜、带冰箱、带收纳，带电磁炉、插座、洗手池）</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双层柜式电磁炉拼台550*1000*800+400</w:t>
                  </w:r>
                </w:p>
                <w:p>
                  <w:pPr>
                    <w:pStyle w:val="null3"/>
                    <w:jc w:val="left"/>
                  </w:pPr>
                  <w:r>
                    <w:rPr>
                      <w:sz w:val="24"/>
                    </w:rPr>
                    <w:t>材质：雪花砂不锈钢；厚度：1.1mm；工艺：无缝焊接，数控冲压板材成型，磁吸闭合门，脚管采用38拉丝不锈钢1.2方管，配全钢可调式子弹脚。</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抽排设备（3）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不锈钢烟罩集烟管材质：雪花砂不锈钢；厚度：1.1mm；工艺：现场焊接，数控冲压板材成型</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燃气单头矮汤炉（2）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jc w:val="left"/>
                  </w:pPr>
                  <w:r>
                    <w:rPr>
                      <w:sz w:val="24"/>
                    </w:rPr>
                    <w:t>450*450*350</w:t>
                  </w:r>
                </w:p>
                <w:p>
                  <w:pPr>
                    <w:pStyle w:val="null3"/>
                    <w:spacing w:after="240"/>
                    <w:jc w:val="left"/>
                  </w:pPr>
                  <w:r>
                    <w:rPr>
                      <w:sz w:val="24"/>
                    </w:rPr>
                    <w:t>不锈钢炉体+加厚</w:t>
                  </w:r>
                </w:p>
                <w:p>
                  <w:pPr>
                    <w:pStyle w:val="null3"/>
                    <w:spacing w:after="240"/>
                    <w:jc w:val="left"/>
                  </w:pPr>
                  <w:r>
                    <w:rPr>
                      <w:sz w:val="24"/>
                    </w:rPr>
                    <w:t>铸铁炉芯</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4头电磁炉</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600*650*150</w:t>
                  </w:r>
                </w:p>
                <w:p>
                  <w:pPr>
                    <w:pStyle w:val="null3"/>
                    <w:jc w:val="left"/>
                  </w:pPr>
                  <w:r>
                    <w:rPr>
                      <w:sz w:val="24"/>
                    </w:rPr>
                    <w:t>1500W/6000W</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扒炉</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730*450*230</w:t>
                  </w:r>
                </w:p>
                <w:p>
                  <w:pPr>
                    <w:pStyle w:val="null3"/>
                    <w:jc w:val="left"/>
                  </w:pPr>
                  <w:r>
                    <w:rPr>
                      <w:sz w:val="24"/>
                    </w:rPr>
                    <w:t>2.2</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单口小炸炉</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320*420*350</w:t>
                  </w:r>
                </w:p>
                <w:p>
                  <w:pPr>
                    <w:pStyle w:val="null3"/>
                    <w:jc w:val="left"/>
                  </w:pPr>
                  <w:r>
                    <w:rPr>
                      <w:sz w:val="24"/>
                    </w:rPr>
                    <w:t>不锈钢</w:t>
                  </w:r>
                </w:p>
                <w:p>
                  <w:pPr>
                    <w:pStyle w:val="null3"/>
                    <w:jc w:val="left"/>
                  </w:pPr>
                  <w:r>
                    <w:rPr>
                      <w:sz w:val="24"/>
                    </w:rPr>
                    <w:t>220v  3KW</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4门冰箱</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”-18°C双温，上冷藏下冷冻</w:t>
                  </w:r>
                </w:p>
                <w:p>
                  <w:pPr>
                    <w:pStyle w:val="null3"/>
                    <w:jc w:val="left"/>
                  </w:pPr>
                  <w:r>
                    <w:rPr>
                      <w:sz w:val="24"/>
                    </w:rPr>
                    <w:t>992L大容量</w:t>
                  </w:r>
                </w:p>
                <w:p>
                  <w:pPr>
                    <w:pStyle w:val="null3"/>
                    <w:jc w:val="left"/>
                  </w:pPr>
                  <w:r>
                    <w:rPr>
                      <w:sz w:val="24"/>
                    </w:rPr>
                    <w:t>1200*685*1900</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杯式打茸机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不锈钢，5L容量</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保温炉</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560*400*360</w:t>
                  </w:r>
                </w:p>
                <w:p>
                  <w:pPr>
                    <w:pStyle w:val="null3"/>
                    <w:jc w:val="left"/>
                  </w:pPr>
                  <w:r>
                    <w:rPr>
                      <w:sz w:val="24"/>
                    </w:rPr>
                    <w:t>材质：不锈钢</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制冰机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jc w:val="left"/>
                  </w:pPr>
                  <w:r>
                    <w:rPr>
                      <w:sz w:val="24"/>
                    </w:rPr>
                    <w:t>344*356*623</w:t>
                  </w:r>
                </w:p>
                <w:p>
                  <w:pPr>
                    <w:pStyle w:val="null3"/>
                    <w:spacing w:after="240"/>
                    <w:jc w:val="left"/>
                  </w:pPr>
                  <w:r>
                    <w:rPr>
                      <w:sz w:val="24"/>
                    </w:rPr>
                    <w:t>44冰格，自来水/桶</w:t>
                  </w:r>
                </w:p>
                <w:p>
                  <w:pPr>
                    <w:pStyle w:val="null3"/>
                    <w:spacing w:after="240"/>
                    <w:jc w:val="left"/>
                  </w:pPr>
                  <w:r>
                    <w:rPr>
                      <w:sz w:val="24"/>
                    </w:rPr>
                    <w:t>装水两用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咖啡机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250g大容量豆仓</w:t>
                  </w:r>
                </w:p>
                <w:p>
                  <w:pPr>
                    <w:pStyle w:val="null3"/>
                    <w:jc w:val="left"/>
                  </w:pPr>
                  <w:r>
                    <w:rPr>
                      <w:sz w:val="24"/>
                    </w:rPr>
                    <w:t>420不锈钢磨芯</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果汁机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2300W /2.0L</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烤面包机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265*159*180mm</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操作台2（带柜、带冰箱、带收纳，带电磁炉、插座、洗手池）</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双层柜式电磁炉拼台550*1000*800+400</w:t>
                  </w:r>
                </w:p>
                <w:p>
                  <w:pPr>
                    <w:pStyle w:val="null3"/>
                    <w:jc w:val="left"/>
                  </w:pPr>
                  <w:r>
                    <w:rPr>
                      <w:sz w:val="24"/>
                    </w:rPr>
                    <w:t>材质：雪花砂不锈钢；厚度：1.1mm；工艺：无缝焊接，数控冲压板材成型，磁吸闭合门，脚管采用38拉丝不锈钢1.2方管，配全钢可调式子弹脚。</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抽排设备</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不锈钢烟罩集烟管材质：雪花砂不锈钢；厚度：1.1mm；工艺：现场焊接，数控冲压板材成型</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意式浓缩咖啡机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1.2L，1100W材质：不锈钢</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摩卡壶</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300ML</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虹吸式咖啡壶</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600ML</w:t>
                  </w:r>
                </w:p>
                <w:p>
                  <w:pPr>
                    <w:pStyle w:val="null3"/>
                    <w:jc w:val="left"/>
                  </w:pPr>
                  <w:r>
                    <w:rPr>
                      <w:sz w:val="24"/>
                    </w:rPr>
                    <w:t>270*89*136</w:t>
                  </w:r>
                </w:p>
                <w:p>
                  <w:pPr>
                    <w:pStyle w:val="null3"/>
                    <w:jc w:val="left"/>
                  </w:pPr>
                  <w:r>
                    <w:rPr>
                      <w:sz w:val="24"/>
                    </w:rPr>
                    <w:t>304不锈钢</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咖啡滤杯、分享壶组合</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常规、不锈钢+玻璃材质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咖啡杯碟组合（卡布奇诺杯）</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380ML组合</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咖啡杯碟组合</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380ML组合</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滤纸（手冲咖啡）</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扇形木浆纤维</w:t>
                  </w:r>
                </w:p>
                <w:p>
                  <w:pPr>
                    <w:pStyle w:val="null3"/>
                    <w:jc w:val="left"/>
                  </w:pPr>
                  <w:r>
                    <w:rPr>
                      <w:sz w:val="24"/>
                    </w:rPr>
                    <w:t>19.5*12.3*4.8</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手冲咖啡壶（煮水）</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600ML</w:t>
                  </w:r>
                </w:p>
                <w:p>
                  <w:pPr>
                    <w:pStyle w:val="null3"/>
                    <w:jc w:val="left"/>
                  </w:pPr>
                  <w:r>
                    <w:rPr>
                      <w:sz w:val="24"/>
                    </w:rPr>
                    <w:t>304不锈钢，木柄</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拉花缸</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350ML，304不锈钢</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咖啡电子秤</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0.1g/3kg</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磨豆机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电动、304不锈钢刀片，玻璃。</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咖啡机清洁工具套装</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常规</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打奶器</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不锈钢充电款</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拉花针</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木柄</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咖啡撒粉筒</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常规、不锈钢材质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调酒器套装</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常规、满足一般调酒需求配置。</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不锈钢雪克杯</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700ML，不锈钢</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冰箱</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材质：雪白彩涂锌板；厚度：0.6mm（双层）；工艺：整体聚氨酯双层发泡保温，回弹磁吸门，全铜管制造，风冷制冷。电压：220V  0.6KW</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吧台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1800*600*800/1050实木多层板底桩、岩板毯面。</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碎冰机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常规尺寸、304不锈钢视频级别材质。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冰夹、冰铲、长柄勺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常规尺寸、304不锈钢视频级别材质。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单温满层架、透明玻璃门、490*580*1200</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四层货架</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250KG承载，1800*400*2000</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操作台2（带柜、带冰箱、带收纳、带电磁炉、带洗手池、带插头</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双层柜式电磁炉拼台550*1000*800+400</w:t>
                  </w:r>
                </w:p>
                <w:p>
                  <w:pPr>
                    <w:pStyle w:val="null3"/>
                    <w:jc w:val="left"/>
                  </w:pPr>
                  <w:r>
                    <w:rPr>
                      <w:sz w:val="24"/>
                    </w:rPr>
                    <w:t>材质：雪花砂不锈钢；厚度：1.1mm；工艺：无缝焊接，数控冲压板材成型，磁吸闭合门，脚管采用38拉丝不锈钢1.2方管，配全钢可调式子弹脚。</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床垫1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200cm*120cm*22cm</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床垫2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200cm*150cm*22cm</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储物柜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850*390*1800</w:t>
                  </w:r>
                </w:p>
                <w:p>
                  <w:pPr>
                    <w:pStyle w:val="null3"/>
                    <w:jc w:val="left"/>
                  </w:pPr>
                  <w:r>
                    <w:rPr>
                      <w:sz w:val="24"/>
                    </w:rPr>
                    <w:t>才有加厚冷轧钢焊接。上层玻璃门、下层铁门。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地毯</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1200*1600mm环保布料。</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床尾巾</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300*1200mm环保布料。</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床头柜</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500*400*500mm</w:t>
                  </w:r>
                </w:p>
                <w:p>
                  <w:pPr>
                    <w:pStyle w:val="null3"/>
                    <w:jc w:val="left"/>
                  </w:pPr>
                  <w:r>
                    <w:rPr>
                      <w:sz w:val="24"/>
                    </w:rPr>
                    <w:t>实木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行李架</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600*400*560mm</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写字台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1200*600*750mm金属脚架、25mm厚环保颗粒板面板</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茶几</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1200*600*450mm金属脚架+1.2厚岩板面或者钢化玻璃台面。</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床裙</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2500*2600mm</w:t>
                  </w:r>
                </w:p>
                <w:p>
                  <w:pPr>
                    <w:pStyle w:val="null3"/>
                    <w:jc w:val="left"/>
                  </w:pPr>
                  <w:r>
                    <w:rPr>
                      <w:sz w:val="24"/>
                    </w:rPr>
                    <w:t>1.8/2.0床、环保布料。</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椅子</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金属脚架、带防滑脚垫。实木多层板热压成型座板。</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圆餐桌</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φ1800*750mm</w:t>
                  </w:r>
                </w:p>
                <w:p>
                  <w:pPr>
                    <w:pStyle w:val="null3"/>
                    <w:jc w:val="left"/>
                  </w:pPr>
                  <w:r>
                    <w:rPr>
                      <w:sz w:val="24"/>
                    </w:rPr>
                    <w:t>实木多层板+金属脚架</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餐椅</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45*51*92mm   金属脚架、实木多层板座板、高密度海绵填充、布面。</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椅裙</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条</w:t>
                  </w:r>
                </w:p>
              </w:tc>
              <w:tc>
                <w:tcPr>
                  <w:tcW w:type="dxa" w:w="4097"/>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绒布面料、定制</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备餐台（双门）</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800*360*1000mm实木多层板+免漆板</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钢化玻璃转盘</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辅助轮转盘（80CM）</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转盘垫</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φ800mm</w:t>
                  </w:r>
                </w:p>
                <w:p>
                  <w:pPr>
                    <w:pStyle w:val="null3"/>
                    <w:jc w:val="left"/>
                  </w:pPr>
                  <w:r>
                    <w:rPr>
                      <w:sz w:val="24"/>
                    </w:rPr>
                    <w:t>布料</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台布（圆）</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φ2800布料</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酒杯</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300ML</w:t>
                  </w:r>
                </w:p>
                <w:p>
                  <w:pPr>
                    <w:pStyle w:val="null3"/>
                    <w:jc w:val="left"/>
                  </w:pPr>
                  <w:r>
                    <w:rPr>
                      <w:sz w:val="24"/>
                    </w:rPr>
                    <w:t>玻璃</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直身玻璃水杯</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350ml</w:t>
                  </w:r>
                </w:p>
                <w:p>
                  <w:pPr>
                    <w:pStyle w:val="null3"/>
                    <w:jc w:val="left"/>
                  </w:pPr>
                  <w:r>
                    <w:rPr>
                      <w:sz w:val="24"/>
                    </w:rPr>
                    <w:t>（口径6高18cm）</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托盘</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360*460mm</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西式餐桌</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1200*600*750mm</w:t>
                  </w:r>
                </w:p>
                <w:p>
                  <w:pPr>
                    <w:pStyle w:val="null3"/>
                    <w:jc w:val="left"/>
                  </w:pPr>
                  <w:r>
                    <w:rPr>
                      <w:sz w:val="24"/>
                    </w:rPr>
                    <w:t>黑碳钢脚架、光面岩板台面</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台布（方）</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1400*1400mm</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面包碟</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10英寸、食品安全级别材质。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装饰碟</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瓷，8寸食品安全级别材质。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汤匙</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A5密胺食品安全级别材质。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甜品勺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15*170</w:t>
                  </w:r>
                </w:p>
                <w:p>
                  <w:pPr>
                    <w:pStyle w:val="null3"/>
                    <w:jc w:val="left"/>
                  </w:pPr>
                  <w:r>
                    <w:rPr>
                      <w:sz w:val="24"/>
                    </w:rPr>
                    <w:t>304不锈钢食品安全级别材质。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香槟杯</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200—300ML食品安全级别材质。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椒盐瓶</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不锈钢食品安全级别材质。</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蜡烛座</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金属</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导游资格证考试训练系统</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0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满足一般导游资格证考试功能。</w:t>
                  </w:r>
                </w:p>
              </w:tc>
            </w:tr>
            <w:tr>
              <w:tc>
                <w:tcPr>
                  <w:tcW w:type="dxa" w:w="384"/>
                  <w:vMerge/>
                  <w:tcBorders>
                    <w:top w:val="none" w:color="000000" w:sz="4"/>
                    <w:left w:val="single" w:color="000000" w:sz="4"/>
                    <w:bottom w:val="single" w:color="000000" w:sz="4"/>
                    <w:right w:val="single" w:color="000000" w:sz="4"/>
                  </w:tcBorders>
                </w:tcPr>
                <w:p/>
              </w:tc>
              <w:tc>
                <w:tcPr>
                  <w:tcW w:type="dxa" w:w="5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电话</w:t>
                  </w:r>
                </w:p>
              </w:tc>
              <w:tc>
                <w:tcPr>
                  <w:tcW w:type="dxa" w:w="31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部</w:t>
                  </w:r>
                </w:p>
              </w:tc>
              <w:tc>
                <w:tcPr>
                  <w:tcW w:type="dxa" w:w="40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普通座机、来电显示。</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1.采购代理机构：本项目是指广东嘉燊咨询有限公司，负责整个采购活动的组织，依法负责编制和发布招标文件，对招标文件拥有最终的解释权，不以任何身份出任评标委员会成员。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恩平产业转移工业园管理委员会</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采购包的中标候选人。本项目按采购包的顺序进行评审，依次按照评标总得分由高到低的顺序推荐中标候选人。已获得采购包1的中标候选人资格的，将不具有采购包2的候选人推荐资格；采购包2从具有中标候选人资格的投标人中，排名由高到低的顺序推荐中标候选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采购机构代理服务收费标准：向中标/成交供应商收取。 （1）以包组采购预算作为招标代理服务费的计算基数，采用差额定率累进法计算方式，按中华人民共和国国家发展计划委员会颁发的计价格[2002]1980号、国家发改委[2003]857号及发改价格[2011]534号文规定的“货物类”标准的计算。 （2）招标代理服务费的缴纳形式：可用电汇或银行转账等付款方式。</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p>
            <w:pPr>
              <w:pStyle w:val="null3"/>
              <w:jc w:val="left"/>
            </w:pPr>
            <w:r>
              <w:rPr/>
              <w:t>采购包2：面向小微企业，采购包专门预留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广东嘉燊咨询有限公司</w:t>
      </w:r>
      <w:r>
        <w:rPr/>
        <w:t>代收。具体操作要求详见</w:t>
      </w:r>
      <w:r>
        <w:rPr/>
        <w:t>广东嘉燊咨询有限公司</w:t>
      </w:r>
      <w:r>
        <w:rPr/>
        <w:t>有关指引，递交事宜请自行咨询</w:t>
      </w:r>
      <w:r>
        <w:rPr/>
        <w:t>广东嘉燊咨询有限公司</w:t>
      </w:r>
      <w:r>
        <w:rPr/>
        <w:t>；请各投标人在投标文件递交截止时间前按须知前附表规定的金额递交至</w:t>
      </w:r>
      <w:r>
        <w:rPr/>
        <w:t>广东嘉燊咨询有限公司</w:t>
      </w:r>
      <w:r>
        <w:rPr/>
        <w:t>，到账情况以开标时</w:t>
      </w:r>
      <w:r>
        <w:rPr/>
        <w:t>广东嘉燊咨询有限公司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麦先生</w:t>
      </w:r>
    </w:p>
    <w:p>
      <w:pPr>
        <w:pStyle w:val="null3"/>
        <w:ind w:firstLine="480"/>
      </w:pPr>
      <w:r>
        <w:rPr/>
        <w:t>电话：</w:t>
      </w:r>
      <w:r>
        <w:rPr/>
        <w:t>0757-86223223</w:t>
      </w:r>
    </w:p>
    <w:p>
      <w:pPr>
        <w:pStyle w:val="null3"/>
        <w:ind w:firstLine="480"/>
      </w:pPr>
      <w:r>
        <w:rPr/>
        <w:t>传真：</w:t>
      </w:r>
      <w:r>
        <w:rPr/>
        <w:t>0757-86223223</w:t>
      </w:r>
    </w:p>
    <w:p>
      <w:pPr>
        <w:pStyle w:val="null3"/>
        <w:ind w:firstLine="480"/>
      </w:pPr>
      <w:r>
        <w:rPr/>
        <w:t>邮箱：</w:t>
      </w:r>
      <w:r>
        <w:rPr/>
        <w:t>gd_jszx@126.com</w:t>
      </w:r>
    </w:p>
    <w:p>
      <w:pPr>
        <w:pStyle w:val="null3"/>
        <w:ind w:firstLine="480"/>
      </w:pPr>
      <w:r>
        <w:rPr/>
        <w:t>地址：</w:t>
      </w:r>
      <w:r>
        <w:rPr/>
        <w:t>佛山市南海区桂城街道桂平中路65号鸿晖都市产业新城4座313房之一</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政府采购监督管理机构名称：恩平市财政局采购管理股</w:t>
      </w:r>
    </w:p>
    <w:p>
      <w:pPr>
        <w:pStyle w:val="null3"/>
      </w:pPr>
      <w:r>
        <w:rPr/>
        <w:t>地 址：广东省恩平市南堤中路70号</w:t>
      </w:r>
    </w:p>
    <w:p>
      <w:pPr>
        <w:pStyle w:val="null3"/>
      </w:pPr>
      <w:r>
        <w:rPr/>
        <w:t>电 话：0750-7821802、7821019、7820702</w:t>
      </w:r>
    </w:p>
    <w:p>
      <w:pPr>
        <w:pStyle w:val="null3"/>
      </w:pPr>
      <w:r>
        <w:rPr/>
        <w:t>邮 编：529400</w:t>
      </w:r>
    </w:p>
    <w:p>
      <w:pPr>
        <w:pStyle w:val="null3"/>
      </w:pPr>
      <w:r>
        <w:rPr/>
        <w:t>传 真：0750-7821802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恩平工业园职教园区教育装备采购项目-场室设备、厨房设备)：综合评分法,是指投标文件满足招标文件全部实质性要求，且按照评审因素的量化指标评审得分最高的投标人为中标候选人的评标方法。（最低报价不是中标的唯一依据。）</w:t>
      </w:r>
    </w:p>
    <w:p>
      <w:pPr>
        <w:pStyle w:val="null3"/>
      </w:pPr>
      <w:r>
        <w:rPr/>
        <w:t>采购包2(恩平工业园职教园区教育装备采购项目-实训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广东嘉燊咨询有限公司</w:t>
      </w:r>
      <w:r>
        <w:rPr/>
        <w:t>统一对外发布。</w:t>
      </w:r>
    </w:p>
    <w:p>
      <w:pPr>
        <w:pStyle w:val="null3"/>
        <w:ind w:firstLine="480"/>
      </w:pPr>
      <w:r>
        <w:rPr/>
        <w:t>（2）对</w:t>
      </w:r>
      <w:r>
        <w:rPr/>
        <w:t>广东嘉燊咨询有限公司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采购包1（恩平工业园职教园区教育装备采购项目-场室设备、厨房设备）：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采购包2（恩平工业园职教园区教育装备采购项目-实训设备）：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采购包1（恩平工业园职教园区教育装备采购项目-场室设备、厨房设备）：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提供营业执照（或事业单位法人证书或社会团体法人登记证书）等证明文件。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提供投标截止日期前12个月内任意1个月依法缴纳税收和社会保障资金的相关材料。如依法免税或不需要缴纳社会保障资金的，提供相应证明材料。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2023年任意一年度财务状况报告或基本开户行出具的资信证明（资信证明要求：投标截止之日前6个月内任意一个月出具的，能够清晰反映供应商的商业信誉情况，如成立时间不足6个月的，按成立时间提供，如资信证明不能体现基本开户账户的，应另附开户许可证（无开户许可证的，可提供由银行开具的《基本存款账户信息》（公户账户主档）或其他相关证明资料，以上文件均需加盖银行章）），成立不足一年的单位可提供投标截止日前上一月份财务会计报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或重大税收违法案件当事人名单或政府采购严重违法失信行为”记录名单；未处于中国政府采购网(www.ccgp.gov.cn)“政府采购严重违法失信行为信息记录”中的禁止参加政府采购活动期间。（以采购代理机构于投标截止当天在“信用中国”网站（www.creditchina.gov.cn）及中国政府采购网(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本项目投标。为采购项目提供整体设计、规范编制或者项目管理、监理、检测等服务的供应商，不得再参加本项目投标。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参与的供应商（联合体）提供的货物全部由符合政策要求的小微企业制造</w:t>
            </w:r>
          </w:p>
        </w:tc>
      </w:tr>
    </w:tbl>
    <w:p>
      <w:pPr>
        <w:pStyle w:val="null3"/>
      </w:pPr>
      <w:r>
        <w:rPr/>
        <w:t>采购包2（恩平工业园职教园区教育装备采购项目-实训设备）：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提供营业执照（或事业单位法人证书或社会团体法人登记证书）等证明文件。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提供投标截止日期前12个月内任意1个月依法缴纳税收和社会保障资金的相关材料。如依法免税或不需要缴纳社会保障资金的，提供相应证明材料。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2023年任意一年度财务状况报告或基本开户行出具的资信证明（资信证明要求：投标截止之日前6个月内任意一个月出具的，能够清晰反映供应商的商业信誉情况，如成立时间不足6个月的，按成立时间提供，如资信证明不能体现基本开户账户的，应另附开户许可证（无开户许可证的，可提供由银行开具的《基本存款账户信息》（公户账户主档）或其他相关证明资料，以上文件均需加盖银行章）），成立不足一年的单位可提供投标截止日前上一月份财务会计报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或重大税收违法案件当事人名单或政府采购严重违法失信行为”记录名单；未处于中国政府采购网(www.ccgp.gov.cn)“政府采购严重违法失信行为信息记录”中的禁止参加政府采购活动期间。（以采购代理机构于投标截止当天在“信用中国”网站（www.creditchina.gov.cn）及中国政府采购网(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本项目投标。为采购项目提供整体设计、规范编制或者项目管理、监理、检测等服务的供应商，不得再参加本项目投标。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参与的供应商（联合体）提供的货物全部由符合政策要求的小微企业制造</w:t>
            </w:r>
          </w:p>
        </w:tc>
      </w:tr>
    </w:tbl>
    <w:p>
      <w:pPr>
        <w:pStyle w:val="null3"/>
        <w:ind w:firstLine="480"/>
      </w:pPr>
      <w:r>
        <w:rPr/>
        <w:t>表二符合性审查表：</w:t>
      </w:r>
    </w:p>
    <w:p>
      <w:pPr>
        <w:pStyle w:val="null3"/>
      </w:pPr>
      <w:r>
        <w:rPr/>
        <w:t>采购包1（恩平工业园职教园区教育装备采购项目-场室设备、厨房设备）：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按照招标文件规定要求签署、盖章且响应文件有法定代表人签字或盖章，或签字人有法定代表人有效授权书的。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投标报价未超过项目采购预算，报价是固定价且是唯一的。如果评标委员会认为投标人的报价明显低于其他通过符合性审查投标人的报价，有可能影响产品质量或者不能诚信履约的，将要求其在评审现场合理的时间内提供书面说明，必要时提交相关证明材料；投标人应能证明其报价合理性。</w:t>
            </w:r>
          </w:p>
        </w:tc>
      </w:tr>
      <w:tr>
        <w:tc>
          <w:tcPr>
            <w:tcW w:type="dxa" w:w="890"/>
          </w:tcPr>
          <w:p>
            <w:pPr>
              <w:pStyle w:val="null3"/>
            </w:pPr>
            <w:r>
              <w:rPr/>
              <w:t>4</w:t>
            </w:r>
          </w:p>
        </w:tc>
        <w:tc>
          <w:tcPr>
            <w:tcW w:type="dxa" w:w="3178"/>
          </w:tcPr>
          <w:p>
            <w:pPr>
              <w:pStyle w:val="null3"/>
            </w:pPr>
            <w:r>
              <w:rPr/>
              <w:t>“★”号实质性条款响应情况</w:t>
            </w:r>
          </w:p>
        </w:tc>
        <w:tc>
          <w:tcPr>
            <w:tcW w:type="dxa" w:w="4238"/>
          </w:tcPr>
          <w:p>
            <w:pPr>
              <w:pStyle w:val="null3"/>
            </w:pPr>
            <w:r>
              <w:rPr/>
              <w:t>投标文件完全满足招标文件中标注“★”号实质性条款（如有），投标时须按要求填写《技术和服务要求响应表》及《商务条件响应表》（如有要求提供相关证明材料须按要求提供证明材料）</w:t>
            </w:r>
          </w:p>
        </w:tc>
      </w:tr>
      <w:tr>
        <w:tc>
          <w:tcPr>
            <w:tcW w:type="dxa" w:w="890"/>
          </w:tcPr>
          <w:p>
            <w:pPr>
              <w:pStyle w:val="null3"/>
            </w:pPr>
            <w:r>
              <w:rPr/>
              <w:t>5</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r>
        <w:rPr/>
        <w:t>采购包2（恩平工业园职教园区教育装备采购项目-实训设备）：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按照招标文件规定要求签署、盖章且响应文件有法定代表人签字或盖章，或签字人有法定代表人有效授权书的。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投标报价未超过项目采购预算，报价是固定价且是唯一的。如果评标委员会认为投标人的报价明显低于其他通过符合性审查投标人的报价，有可能影响产品质量或者不能诚信履约的，将要求其在评审现场合理的时间内提供书面说明，必要时提交相关证明材料；投标人应能证明其报价合理性。</w:t>
            </w:r>
          </w:p>
        </w:tc>
      </w:tr>
      <w:tr>
        <w:tc>
          <w:tcPr>
            <w:tcW w:type="dxa" w:w="890"/>
          </w:tcPr>
          <w:p>
            <w:pPr>
              <w:pStyle w:val="null3"/>
            </w:pPr>
            <w:r>
              <w:rPr/>
              <w:t>4</w:t>
            </w:r>
          </w:p>
        </w:tc>
        <w:tc>
          <w:tcPr>
            <w:tcW w:type="dxa" w:w="3178"/>
          </w:tcPr>
          <w:p>
            <w:pPr>
              <w:pStyle w:val="null3"/>
            </w:pPr>
            <w:r>
              <w:rPr/>
              <w:t>“★”号实质性条款响应情况</w:t>
            </w:r>
          </w:p>
        </w:tc>
        <w:tc>
          <w:tcPr>
            <w:tcW w:type="dxa" w:w="4238"/>
          </w:tcPr>
          <w:p>
            <w:pPr>
              <w:pStyle w:val="null3"/>
            </w:pPr>
            <w:r>
              <w:rPr/>
              <w:t>投标文件完全满足招标文件中标注“★”号实质性条款（如有），投标时须按要求填写《技术和服务要求响应表》及《商务条件响应表》（如有要求提供相关证明材料须按要求提供证明材料）</w:t>
            </w:r>
          </w:p>
        </w:tc>
      </w:tr>
      <w:tr>
        <w:tc>
          <w:tcPr>
            <w:tcW w:type="dxa" w:w="890"/>
          </w:tcPr>
          <w:p>
            <w:pPr>
              <w:pStyle w:val="null3"/>
            </w:pPr>
            <w:r>
              <w:rPr/>
              <w:t>5</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采购包1(恩平工业园职教园区教育装备采购项目-场室设备、厨房设备):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商务部分37.0分</w:t>
            </w:r>
          </w:p>
          <w:p>
            <w:pPr>
              <w:pStyle w:val="null3"/>
            </w:pPr>
            <w:r>
              <w:rPr/>
              <w:t>技术部分33.0分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《技术和服务要求响应表》响应程度 (26.0分)</w:t>
            </w:r>
          </w:p>
        </w:tc>
        <w:tc>
          <w:tcPr>
            <w:tcW w:type="dxa" w:w="5076"/>
          </w:tcPr>
          <w:p>
            <w:pPr>
              <w:pStyle w:val="null3"/>
              <w:jc w:val="left"/>
            </w:pPr>
            <w:r>
              <w:rPr/>
              <w:t>以《第二章用户需求书》中的技术条款内容为评审依据： 1、针对带有“▲”符号的条款（26项），每有1项无偏离或正偏离的得1分，最高得23分。 2、针对不带“▲”符号的一般条款，全部为无偏离或正偏离的得3分；有1项负偏离的得2分；有2项负偏离的得1分，有3项或以上负偏离的得0分。 注：投标人应在《技术和服务要求响应表》中如实填写响应/偏离情况。如上述技术条款中有要求提供相应证明材料的，必须在投标文件中提供相应的证明材料扫描件（证明材料扫描件须经投标人或投标产品生产厂家盖章确认）。不提供证明材料或证明材料不足或证明材料没有按要求相应盖章或证明材料模糊不清或证明材料未能有效证明满足相应参数要求的，该条款将视为负偏离。</w:t>
            </w:r>
          </w:p>
        </w:tc>
      </w:tr>
      <w:tr>
        <w:tc>
          <w:tcPr>
            <w:tcW w:type="dxa" w:w="922"/>
            <w:gridSpan w:val="2"/>
            <w:vMerge/>
          </w:tcPr>
          <w:p/>
        </w:tc>
        <w:tc>
          <w:tcPr>
            <w:tcW w:type="dxa" w:w="2307"/>
          </w:tcPr>
          <w:p>
            <w:pPr>
              <w:pStyle w:val="null3"/>
              <w:jc w:val="left"/>
            </w:pPr>
            <w:r>
              <w:rPr/>
              <w:t>项目实施方案 (3.0分)</w:t>
            </w:r>
          </w:p>
        </w:tc>
        <w:tc>
          <w:tcPr>
            <w:tcW w:type="dxa" w:w="5076"/>
          </w:tcPr>
          <w:p>
            <w:pPr>
              <w:pStyle w:val="null3"/>
              <w:jc w:val="left"/>
            </w:pPr>
            <w:r>
              <w:rPr/>
              <w:t>各投标人根据采购人提供的平面图（见附件）出具针对本项目的设计方案及设计效果图，对设计方案及设计效果图合理程度进行评审，内容包括但不限于：①厨房设备布局平面图；②排水点、排水沟图；③给水点、水管走向图；④间墙图；⑤配电点位图；⑥风扇、灯具、空调点位图；⑦电箱、开关图；⑧配电系统图；⑨桥架、线槽走向图。 1、方案图纸设计完整、专业、实用，符合项目实际情况，完全满足实际使用需求，得3分； 2、方案图纸设计完整、专业、基本实用，得1分； 3、方案图纸设计基本完整，提供方案有明显不符合规范标准或使用需求之处，图纸不完整，得0.5分； 4、不提供方案图纸的，不得分。</w:t>
            </w:r>
          </w:p>
        </w:tc>
      </w:tr>
      <w:tr>
        <w:tc>
          <w:tcPr>
            <w:tcW w:type="dxa" w:w="922"/>
            <w:gridSpan w:val="2"/>
            <w:vMerge/>
          </w:tcPr>
          <w:p/>
        </w:tc>
        <w:tc>
          <w:tcPr>
            <w:tcW w:type="dxa" w:w="2307"/>
          </w:tcPr>
          <w:p>
            <w:pPr>
              <w:pStyle w:val="null3"/>
              <w:jc w:val="left"/>
            </w:pPr>
            <w:r>
              <w:rPr/>
              <w:t>售后服务方案 (4.0分)</w:t>
            </w:r>
          </w:p>
        </w:tc>
        <w:tc>
          <w:tcPr>
            <w:tcW w:type="dxa" w:w="5076"/>
          </w:tcPr>
          <w:p>
            <w:pPr>
              <w:pStyle w:val="null3"/>
              <w:jc w:val="left"/>
            </w:pPr>
            <w:r>
              <w:rPr/>
              <w:t>内容包括①售后内容；②售后服务计划及人员支持；③应急保障措施。方案完整齐全、优秀的，完全符合项目要求的得4分；方案完整良好的，符合项目要求的得2分；方案基本完整，一般的，得1分；方案不完整，缺失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投标人体系认证情况 (13.0分)</w:t>
            </w:r>
          </w:p>
        </w:tc>
        <w:tc>
          <w:tcPr>
            <w:tcW w:type="dxa" w:w="5076"/>
          </w:tcPr>
          <w:p>
            <w:pPr>
              <w:pStyle w:val="null3"/>
              <w:jc w:val="left"/>
            </w:pPr>
            <w:r>
              <w:rPr/>
              <w:t>具备有效的： 1.质量管理体系认证，认证范围含木制家具（实木、板式）的设计、生产及销售服务；金属家具和软体家具的设计及销售服务；床垫、护理床、教学设备（办公家具、教室基础设备）、许可范围内第二类医疗器械的销售（其中木制家具、金属家具、软体家具、床垫用于办公、公寓、宿舍、校用/教学、医院），得1分； 2.环境管理体系认证，认证范围含木制家具（实木、板式）的设计、生产及销售服务；金属家具和软体家具的设计及销售服务；床垫、护理床、教学设备（办公家具、教室基础设备）、许可范围内第二类医疗器械的销售（其中木制家具、金属家具、软体家具、床垫用于办公、公寓、宿舍、校用/教学、医院）所涉及的环境管理活动，得1分； 3.职业健康安全管理体系认证，认证范围含木制家具（实木、板式）的设计、生产及销售服务；金属家具和软体家具的设计及销售服务；床垫、护理床、教学设备（办公家具、教室基础设备）、许可范围内第二类医疗器械的销售（其中木制家具、金属家具、软体家具、床垫用于办公、公寓、宿舍、校用/教学、医院）所涉及的职业健康安全管理活动，得1分； 4.标准化管理体系认证，认证范围含木制家具（实木、板式）的设计、生产及销售服务；金属家具和软体家具的设计及销售服务；床垫、护理床、教学设备（办公家具、教室基础设备）、许可范围内第二类医疗器械的销售（其中木制家具、金属家具、软体家具、床垫用于办公、公寓、宿舍、校用/教学、医院）所涉及的标准化管理活动，得1分； 5.诚信管理体系认证，认证范围含木制家具（实木、板式）的设计、生产及销售服务；金属家具和软体家具的设计及销售服务；床垫、护理床、教学设备（办公家具、教室基础设备）、许可范围内第二类医疗器械的销售（其中木制家具、金属家具、软体家具、床垫用于办公、公寓、宿舍、校用/教学、医院）所涉及的诚信管理活动，得1分； 6.家具定制服务评价认证（综合评审达到五星级），认证范围含木制家具（实木、板式）、金属家具、软体家具（其中木制家具、金属家具、软体家具用于办公、公寓、宿舍、校用/教学、医院）的定制服务，得1分；7.绿色供应链认证（综合评审达到五星级），认证范围含木制家具（实木、板式）的设计、生产及销售服务；金属家具和软体家具的设计及销售服务；床垫、护理床、教学设备（办公家具、教室基础设备）、许可范围内第二类医疗器械的销售（其中木制家具、金属家具、软体家具、床垫用于办公、公寓、宿舍、校用/教学、医院）所涉及的绿色供应链管理活动，得1分； 7.企业履约能力评价认证（评价结果达到AAAAA），认证范围含木制家具（实木、板式）的设计、生产及销售服务；金属家具和软体家具的设计及销售服务；床垫、护理床、教学设备（办公家具、教室基础设备）、许可范围内第二类医疗器械的销售（其中木制家具、金属家具、软体家具、床垫用于办公、公寓、宿舍、校用/教学、医院）所涉及的履约能力管理活动，得1分； 8.顾客满意度认证（综合评审达到五星级），认证范围含木制家具（实木、板式）的设计、生产及销售服务；金属家具和软体家具的设计及销售服务；床垫、护理床、教学设备（办公家具、教室基础设备）、许可范围内第二类医疗器械的销售（其中木制家具、金属家具、软体家具、床垫用于办公、公寓、宿舍、校用/教学、医院）所涉及的满意度测评活动，得1分； 9.服务质量评价认证（评价结果达到AAAAA），认证范围含木制家具（实木、板式）的设计、生产及销售服务；金属家具和软体家具的设计及销售服务；床垫、护理床、教学设备（办公家具、教室基础设备）、许可范围内第二类医疗器械的销售（其中木制家具、金属家具、软体家具、床垫用于办公、公寓、宿舍、校用/教学、医院）所涉及的服务质量管理活动，得1分； 10.售后服务认证（综合评审达到五星级），认证范围含木制家具（实木、板式）的设计、生产及销售服务；金属家具和软体家具的设计及销售服务；床垫、护理床、教学设备（办公家具、教室基础设备）、许可范围内第二类医疗器械的销售（其中木制家具、金属家具、软体家具、床垫用于办公、公寓、宿舍、校用/教学、医院）所涉及的售后服务管理活动，得1分； 11.企业信用评价认证（评价结果达到AAA），认证范围含木制家具（实木、板式）的设计、生产及销售服务；金属家具和软体家具的设计及销售服务；床垫、护理床、教学设备（办公家具、教室基础设备）、许可范围内第二类医疗器械的销售（其中木制家具、金属家具、软体家具、床垫用于办公、公寓、宿舍、校用/教学、医院）所涉及的企业信用管理活动，得1分。 13.安全生产标准化证认证（标准化达到GB/T 33000-2016《企业安全生产标准化基本规范》标准三级），认证范围含：木制家具（实木、板式）［用于宿舍、校用、公寓］的设计、生产及销售服务；金属家具、软体家具、床垫（用于宿舍、校用、公寓）的销售所涉及的安全标准化管理活动（三级），得1分。（提供证书扫描件）（以评审时在“全国认证认可信息公共服务平台”（ http：//cx.cnca.cn）的查询结果为准）</w:t>
            </w:r>
          </w:p>
        </w:tc>
      </w:tr>
      <w:tr>
        <w:tc>
          <w:tcPr>
            <w:tcW w:type="dxa" w:w="922"/>
            <w:gridSpan w:val="2"/>
            <w:vMerge/>
          </w:tcPr>
          <w:p/>
        </w:tc>
        <w:tc>
          <w:tcPr>
            <w:tcW w:type="dxa" w:w="2307"/>
          </w:tcPr>
          <w:p>
            <w:pPr>
              <w:pStyle w:val="null3"/>
              <w:jc w:val="left"/>
            </w:pPr>
            <w:r>
              <w:rPr/>
              <w:t>投标人产品质量保证 (21.0分)</w:t>
            </w:r>
          </w:p>
        </w:tc>
        <w:tc>
          <w:tcPr>
            <w:tcW w:type="dxa" w:w="5076"/>
          </w:tcPr>
          <w:p>
            <w:pPr>
              <w:pStyle w:val="null3"/>
              <w:jc w:val="left"/>
            </w:pPr>
            <w:r>
              <w:rPr/>
              <w:t>具备有效的： 1.人类工效学产品认证证书：认证单元为①床类范围包含：铁床；铁架床；公寓床；上下铁床；病床；学生组合床；双层铁架床；校用公寓床；学生多功能组合公寓床；钢塑床；单人床；连体公寓床；实木床；得0.5分；②柜类范围包含：衣柜；床头柜；组合书桌柜；书柜；医用柜；药品柜；得0.5分；③台桌类范围包含：课桌；学生课桌；学习桌；阅览桌；得0.5分；④椅櫈类范围包含：课椅；凳子；学生公寓椅；学生课桌椅；学生椅；学习椅；礼堂椅；得0.5分。本小项最高得2分。 2.家具产品品质验证证书：认证单元为①公寓床范围包含：上下床；实木床；学生组合床；学生公寓床；校用公寓床；连体公寓床；学生多功能组合公寓床；铁床；得0.5分；②课桌椅范围包含：课桌；学生课桌；课桌（涂饰）；课桌（覆面）；课椅；学生课桌椅；固定课桌椅；学生午休课桌椅；得0.5分；③礼堂椅包含：礼堂椅；礼堂椅（涂饰）；布艺礼堂椅；得0.5分。本小项最高得1.5分。 3.家具有害物质限量产品认证证书：认证单元为认证单元为①金属类家具(椅类）范围包含：课椅；学生椅；学习椅；课桌椅；学生课桌椅；礼堂椅；得0.5分；②金属家具（床类）范围包含：铁床；铁架床；公寓床；上下铁床；病床；学生组合床；学生公寓床；双层铁架床；校用公寓床；连体公寓床；学生多功能组合公寓床；铁制上下床；得0.5分；③木质家具范围包含：书柜；衣柜；床头柜；实木床；公寓床；木质床；阅览桌；得0.5分；④软体家具范围包含：布艺礼堂椅；礼堂椅；得0.5分。本小项最高得2分。 4.家具定制服务认证证书：认证单元含①校用木制家具得、②校用金属家具得、③校用软体家具，得1分。本小项最高得1分。 5.中国环境标志产品认证，认证范围包含①综合类木家具；②其他家具；③软体家具；④钢木家具；⑤实木类家具；⑥人造板类家具；⑦金属家具；⑧塑料家具；涵盖所有范围得8分；涵盖以上六个范围且少于八个的，得3分；涵盖以上三个范围且少于六个的，得2分；涵盖以上一个范围且少于三个的，得1分；没有则得0分。本小项最高得8分。 6.中国环保产品认证证书“CQC”证书，产品名称和系列、规格、型号范围包含：①金属公寓家具，金属公寓家具系列：床类、椅类、柜类、桌类、架类，得0.5分；②金属办公家具，金属办公家具系列：柜类、架类、桌类、屏风类、椅类，得0.5分；③全实木办公家具，全实木办公家具系列：柜类、架类、桌类、屏风类、椅类，得0.5分；本小项最高得1.5分。 6.家具产品环保卫士认证证书：认证单元为①金属家具范围包含:课椅；礼堂椅；学生椅；学习椅；培训椅；课桌椅；办公椅；学生课桌椅；床架；铁床；病床；陪护床；铁架床；公寓床；上下铁床；学生组合床；学生公寓床；双层铁架床；校用公寓床；连体公寓床；学生多功能组合公寓床；得0.5分。②木质家具范围包含: 书桌；学习桌；会议桌；写字桌；课椅；课桌椅；学生课桌椅；学生椅；学习椅；学生课椅；书柜；衣柜；床头柜；礼堂椅；实木床；公寓床；得0.5分。③其他家具范围包含：钢塑课桌；钢塑储物柜；钢塑课椅；钢塑办公椅；钢塑洽谈椅；钢塑培训椅；钢塑公寓床；钢塑上下双层床；钢塑单人床；钢塑衣柜；钢塑床；得0.5分。④塑料家具范围包含：课桌；凳子；课椅；学生课椅；学生课桌；⑤软体家具范围包含：布艺礼堂椅；礼堂椅；床垫；得0.5分。本小项最高得2.5分。 8.低VOCs家具产品认证证书：认证单元为①金属家具范围包含：课椅；礼堂椅；学生椅；学习椅；培训椅；课桌椅；办公椅；学生课桌椅；床架；铁床；病床；陪护床；铁架床；公寓床；上下铁床；学生组合床；学生公寓床；双层铁架床；校用公寓床；连体公寓床；学生多功能组合公寓床；得0.5分。②木质家具范围包含：书桌；学习桌；会议桌；写字桌；课椅；课桌椅；学生课桌椅；学生椅；学习椅；学生课椅；书柜；衣柜；床头柜；礼堂椅；实木床；公寓床；得0.5分。③其他家具范围包含：钢塑课桌；钢塑储物柜；钢塑课椅；钢塑办公椅；钢塑洽谈椅；钢塑培训椅；钢塑公寓床；钢塑上下双层床；钢塑单人床；钢塑衣柜；钢塑床；得0.5分。④软体家具范围包含：布艺礼堂椅；礼堂椅；床垫；得0.5分。⑤塑料家具范围包含：课桌；凳子；课椅；学生课椅；学生课桌；得0.5分。本小项最高得2.5分。 （提供证书扫描件）（以评审时在“全国认证认可信息公共服务平台”（http：//cx.cnca.cn）的查询结果为准）</w:t>
            </w:r>
          </w:p>
        </w:tc>
      </w:tr>
      <w:tr>
        <w:tc>
          <w:tcPr>
            <w:tcW w:type="dxa" w:w="922"/>
            <w:gridSpan w:val="2"/>
            <w:vMerge/>
          </w:tcPr>
          <w:p/>
        </w:tc>
        <w:tc>
          <w:tcPr>
            <w:tcW w:type="dxa" w:w="2307"/>
          </w:tcPr>
          <w:p>
            <w:pPr>
              <w:pStyle w:val="null3"/>
              <w:jc w:val="left"/>
            </w:pPr>
            <w:r>
              <w:rPr/>
              <w:t>同类项目业绩 (3.0分)</w:t>
            </w:r>
          </w:p>
        </w:tc>
        <w:tc>
          <w:tcPr>
            <w:tcW w:type="dxa" w:w="5076"/>
          </w:tcPr>
          <w:p>
            <w:pPr>
              <w:pStyle w:val="null3"/>
              <w:jc w:val="left"/>
            </w:pPr>
            <w:r>
              <w:rPr/>
              <w:t>2021年至今（以合同签订时间为准），以投标人名义独立完成（非分包、联合体项目）的同类项目（由评委会认定是否属于同类项目）业绩，0.5分/项。（提供合同扫描件及验收合格报告）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采购包2(恩平工业园职教园区教育装备采购项目-实训设备):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技术部分42.0分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采购需求清单响应程度 (30.0分)</w:t>
            </w:r>
          </w:p>
        </w:tc>
        <w:tc>
          <w:tcPr>
            <w:tcW w:type="dxa" w:w="5076"/>
          </w:tcPr>
          <w:p>
            <w:pPr>
              <w:pStyle w:val="null3"/>
              <w:jc w:val="left"/>
            </w:pPr>
            <w:r>
              <w:rPr/>
              <w:t>以《第二章用户需求书》中的技术条款内容为评审依据： 1、针对带有“▲”符号的条款（15项），每有1项无偏离或正偏离的得2分，最高得25分。 2、针对不带“▲”符号的一般条款，全部为无偏离或正偏离的得5分；有1项负偏离的得3分；有2项负偏离的得2分，有3项负偏离的得1分，有4项或以上负偏离的得0分。 注：本项满分为30分。投标人应在《技术和服务要求响应表》中如实填写响应/偏离情况。如上述技术条款中有要求提供相应证明材料的，必须在投标文件中提供相应的证明材料扫描件（证明材料扫描件须经投标人或投标产品生产厂家盖章确认）。不提供证明材料或证明材料不足或证明材料没有按要求相应盖章或证明材料模糊不清或证明材料未能有效证明满足相应参数要求的，该条款将视为负偏离。</w:t>
            </w:r>
          </w:p>
        </w:tc>
      </w:tr>
      <w:tr>
        <w:tc>
          <w:tcPr>
            <w:tcW w:type="dxa" w:w="922"/>
            <w:gridSpan w:val="2"/>
            <w:vMerge/>
          </w:tcPr>
          <w:p/>
        </w:tc>
        <w:tc>
          <w:tcPr>
            <w:tcW w:type="dxa" w:w="2307"/>
          </w:tcPr>
          <w:p>
            <w:pPr>
              <w:pStyle w:val="null3"/>
              <w:jc w:val="left"/>
            </w:pPr>
            <w:r>
              <w:rPr/>
              <w:t>组织实施方案 (6.0分)</w:t>
            </w:r>
          </w:p>
        </w:tc>
        <w:tc>
          <w:tcPr>
            <w:tcW w:type="dxa" w:w="5076"/>
          </w:tcPr>
          <w:p>
            <w:pPr>
              <w:pStyle w:val="null3"/>
              <w:jc w:val="left"/>
            </w:pPr>
            <w:r>
              <w:rPr/>
              <w:t>根据投标人的组织实施方案（主要包括实施进度计划安排，进度保障措施、质量保证措施、对用户的培训方案等）进行评审： 1、组织实施各项方案完整、详细；进度计划安排周密、合理及可行性高，能保障项目快速推进；进度及质量保障措施全面、科学合理、可行性高，对用户的培训方案合理性及可行性高。得6分。 2、组织实施各项方案完整；进度计划安排合理可行，能保障项目按时推进；进度及质量保障措施有一定的合理性及可行性；对用户的培训方案有一定的合理性及可行性。得3分。 3、组织实施方案不完整；进度计划安排合理性低，较难保障项目按时推进；进度及质量保障措施不合理，难以体现其可行性；对用户的培训方案不完整且缺乏操作性，难以体现其可行性，得1分。 4、没有组织实施方案的，不得分。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根据售后服务方案（包括售后服务保障措施、售后服务计划及人员支持、应急保障措施等）进行评审： 1、方案各项内容完整、详细，售后服务保障措施科学合理、可行性强的，得6分。 2、方案各项内容完整、售后服务保障措施基本合理、有一定的可行性，得3分。 3、方案内容有欠缺或表述的内容不完全、售后服务保障措施不合理，可行性低的，得1分。 4、不提供售后服务方案不得分。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投标人综合实力 (20.0分)</w:t>
            </w:r>
          </w:p>
        </w:tc>
        <w:tc>
          <w:tcPr>
            <w:tcW w:type="dxa" w:w="5076"/>
          </w:tcPr>
          <w:p>
            <w:pPr>
              <w:pStyle w:val="null3"/>
              <w:jc w:val="left"/>
            </w:pPr>
            <w:r>
              <w:rPr/>
              <w:t>投标人获得以下体系认证的，每提供一项得2分，累计最高得20分。 1、投标人具有质量管理体系认证证书； 2、投标人具有环境管理体系认证证书； 3、投标人具有职业健康安全管理体系认证证书； 4、具有五星或以上的商品售后服务评价认证证书； 5、具有五星或以上的客户满意度认证证书； 6、具有标准化管理体系认证证书； 6、具有企业履约能力评价认证证书； 7、具有顾客满意度认证证书； 8、具有绿色供应链认证证书的； 10、具有诚信管理体系认证证书的。 注：提供信息公共服务平台（http://cx.cnca.cn）查询结果为有效状态的截图作为证明材料，已失效或撤销或暂停的不得分。</w:t>
            </w:r>
          </w:p>
        </w:tc>
      </w:tr>
      <w:tr>
        <w:tc>
          <w:tcPr>
            <w:tcW w:type="dxa" w:w="922"/>
            <w:gridSpan w:val="2"/>
            <w:vMerge/>
          </w:tcPr>
          <w:p/>
        </w:tc>
        <w:tc>
          <w:tcPr>
            <w:tcW w:type="dxa" w:w="2307"/>
          </w:tcPr>
          <w:p>
            <w:pPr>
              <w:pStyle w:val="null3"/>
              <w:jc w:val="left"/>
            </w:pPr>
            <w:r>
              <w:rPr/>
              <w:t>节能产品评价 (2.0分)</w:t>
            </w:r>
          </w:p>
        </w:tc>
        <w:tc>
          <w:tcPr>
            <w:tcW w:type="dxa" w:w="5076"/>
          </w:tcPr>
          <w:p>
            <w:pPr>
              <w:pStyle w:val="null3"/>
              <w:jc w:val="left"/>
            </w:pPr>
            <w:r>
              <w:rPr/>
              <w:t>中国环保产品认证证书“CQC”证书，产品名称和系列、规格、型号范围包含： ①金属公寓家具，金属公寓家具系列：床类、椅类、柜类、桌类、架类，得1分； ②金属办公家具，金属办公家具系列：柜类、架类、桌类、屏风类、椅类，得1分。</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2020年1月1日至今（以合同签订时间为准），以投标人名义独立完成的实训同类项目业绩，每项得2分。 注：本项最高6分。提供以上业绩对应的合同关键页（包括但不限于项目名称、项目内容、签订时间、双方盖章页）及验收合格证明材料扫描件。</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广东省政府采购</w:t>
      </w:r>
    </w:p>
    <w:p>
      <w:pPr>
        <w:pStyle w:val="null3"/>
        <w:spacing w:before="0" w:after="0" w:lineRule="auto" w:line="360"/>
        <w:ind w:left="0" w:right="0"/>
        <w:jc w:val="both"/>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合　同　书</w:t>
      </w:r>
    </w:p>
    <w:p>
      <w:pPr>
        <w:pStyle w:val="null3"/>
        <w:shd w:fill="FFFFFF"/>
        <w:spacing w:before="0" w:after="0"/>
        <w:ind w:left="0" w:right="0"/>
        <w:jc w:val="center"/>
      </w:pP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both"/>
      </w:pPr>
      <w:r>
        <w:rPr>
          <w:rFonts w:ascii="宋体" w:hAnsi="宋体" w:cs="宋体" w:eastAsia="宋体"/>
          <w:sz w:val="27"/>
          <w:b/>
        </w:rPr>
        <w:t>甲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b/>
        </w:rPr>
        <w:t>乙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firstLine="404"/>
        <w:jc w:val="both"/>
      </w:pPr>
      <w:r>
        <w:rPr>
          <w:rFonts w:ascii="宋体" w:hAnsi="宋体" w:cs="宋体" w:eastAsia="宋体"/>
          <w:sz w:val="27"/>
        </w:rPr>
        <w:t xml:space="preserve">根据 </w:t>
      </w:r>
      <w:r>
        <w:rPr>
          <w:rFonts w:ascii="宋体" w:hAnsi="宋体" w:cs="宋体" w:eastAsia="宋体"/>
          <w:sz w:val="27"/>
          <w:u w:val="single"/>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pStyle w:val="null3"/>
        <w:spacing w:before="0" w:after="0" w:lineRule="auto" w:line="360"/>
        <w:ind w:left="1092" w:right="0"/>
        <w:jc w:val="both"/>
      </w:pPr>
      <w:r>
        <w:rPr>
          <w:rFonts w:ascii="宋体" w:hAnsi="宋体" w:cs="宋体" w:eastAsia="宋体"/>
          <w:sz w:val="27"/>
          <w:b/>
        </w:rPr>
        <w:t>一、</w:t>
      </w:r>
      <w:r>
        <w:rPr>
          <w:rFonts w:ascii="宋体" w:hAnsi="宋体" w:cs="宋体" w:eastAsia="宋体"/>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单价</w:t>
            </w:r>
          </w:p>
          <w:p>
            <w:pPr>
              <w:pStyle w:val="null3"/>
              <w:spacing w:before="0" w:after="0"/>
              <w:ind w:left="0" w:right="0"/>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金额</w:t>
            </w:r>
          </w:p>
          <w:p>
            <w:pPr>
              <w:pStyle w:val="null3"/>
              <w:spacing w:before="0" w:after="0"/>
              <w:ind w:left="0" w:right="0"/>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rFonts w:ascii="宋体" w:hAnsi="宋体" w:cs="宋体" w:eastAsia="宋体"/>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pStyle w:val="null3"/>
        <w:spacing w:before="0" w:after="0"/>
        <w:ind w:left="0" w:right="0"/>
        <w:jc w:val="both"/>
      </w:pPr>
      <w:r>
        <w:rPr>
          <w:rFonts w:ascii="仿宋_gb2312" w:hAnsi="仿宋_gb2312" w:cs="仿宋_gb2312" w:eastAsia="仿宋_gb2312"/>
          <w:sz w:val="32"/>
        </w:rPr>
        <w:t xml:space="preserve"> </w:t>
      </w:r>
    </w:p>
    <w:p>
      <w:pPr>
        <w:pStyle w:val="null3"/>
        <w:spacing w:before="0" w:after="0" w:lineRule="auto" w:line="360"/>
        <w:ind w:left="0" w:right="0"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rFonts w:ascii="宋体" w:hAnsi="宋体" w:cs="宋体" w:eastAsia="宋体"/>
          <w:sz w:val="27"/>
        </w:rPr>
        <w:t>注：货物名称内容必须与投标文件中货物名称内容一致。</w:t>
      </w:r>
    </w:p>
    <w:p>
      <w:pPr>
        <w:pStyle w:val="null3"/>
        <w:spacing w:before="0" w:after="0" w:lineRule="auto" w:line="360"/>
        <w:ind w:left="1092" w:right="0"/>
        <w:jc w:val="both"/>
      </w:pPr>
      <w:r>
        <w:rPr>
          <w:rFonts w:ascii="宋体" w:hAnsi="宋体" w:cs="宋体" w:eastAsia="宋体"/>
          <w:sz w:val="27"/>
          <w:b/>
        </w:rPr>
        <w:t>二、</w:t>
      </w:r>
      <w:r>
        <w:rPr>
          <w:rFonts w:ascii="宋体" w:hAnsi="宋体" w:cs="宋体" w:eastAsia="宋体"/>
          <w:sz w:val="27"/>
          <w:b/>
        </w:rPr>
        <w:t>合同金额</w:t>
      </w:r>
    </w:p>
    <w:p>
      <w:pPr>
        <w:pStyle w:val="null3"/>
        <w:spacing w:before="0" w:after="0" w:lineRule="auto" w:line="360"/>
        <w:ind w:left="0" w:right="0"/>
        <w:jc w:val="both"/>
      </w:pPr>
      <w:r>
        <w:rPr>
          <w:rFonts w:ascii="宋体" w:hAnsi="宋体" w:cs="宋体" w:eastAsia="宋体"/>
          <w:sz w:val="27"/>
        </w:rPr>
        <w:t>合同金额为（大写）：_________________元（￥_______________元）人民币。</w:t>
      </w:r>
    </w:p>
    <w:p>
      <w:pPr>
        <w:pStyle w:val="null3"/>
        <w:spacing w:before="0" w:after="0" w:lineRule="auto" w:line="360"/>
        <w:ind w:left="1092" w:right="0"/>
        <w:jc w:val="both"/>
      </w:pPr>
      <w:r>
        <w:rPr>
          <w:rFonts w:ascii="宋体" w:hAnsi="宋体" w:cs="宋体" w:eastAsia="宋体"/>
          <w:sz w:val="27"/>
          <w:b/>
        </w:rPr>
        <w:t>三、</w:t>
      </w:r>
      <w:r>
        <w:rPr>
          <w:rFonts w:ascii="宋体" w:hAnsi="宋体" w:cs="宋体" w:eastAsia="宋体"/>
          <w:sz w:val="27"/>
          <w:b/>
        </w:rPr>
        <w:t>设备要求</w:t>
      </w:r>
    </w:p>
    <w:p>
      <w:pPr>
        <w:pStyle w:val="null3"/>
        <w:spacing w:before="0" w:after="0" w:lineRule="auto" w:line="360"/>
        <w:ind w:left="0" w:right="0"/>
        <w:jc w:val="both"/>
      </w:pPr>
      <w:r>
        <w:rPr>
          <w:rFonts w:ascii="宋体" w:hAnsi="宋体" w:cs="宋体" w:eastAsia="宋体"/>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rFonts w:ascii="宋体" w:hAnsi="宋体" w:cs="宋体" w:eastAsia="宋体"/>
          <w:sz w:val="27"/>
          <w:b/>
        </w:rPr>
        <w:t>四、</w:t>
      </w:r>
      <w:r>
        <w:rPr>
          <w:rFonts w:ascii="宋体" w:hAnsi="宋体" w:cs="宋体" w:eastAsia="宋体"/>
          <w:sz w:val="27"/>
          <w:b/>
        </w:rPr>
        <w:t>交货期、交货方式及交货地点</w:t>
      </w:r>
    </w:p>
    <w:p>
      <w:pPr>
        <w:pStyle w:val="null3"/>
        <w:spacing w:before="0" w:after="0" w:lineRule="auto" w:line="360"/>
        <w:ind w:left="0" w:right="0"/>
        <w:jc w:val="both"/>
      </w:pPr>
      <w:r>
        <w:rPr>
          <w:sz w:val="27"/>
        </w:rPr>
        <w:t xml:space="preserve">        </w:t>
      </w:r>
      <w:r>
        <w:rPr>
          <w:rFonts w:ascii="宋体" w:hAnsi="宋体" w:cs="宋体" w:eastAsia="宋体"/>
          <w:sz w:val="27"/>
        </w:rPr>
        <w:t>1.</w:t>
      </w:r>
      <w:r>
        <w:rPr>
          <w:rFonts w:ascii="宋体" w:hAnsi="宋体" w:cs="宋体" w:eastAsia="宋体"/>
          <w:sz w:val="27"/>
        </w:rPr>
        <w:t>交货期：</w:t>
      </w:r>
    </w:p>
    <w:p>
      <w:pPr>
        <w:pStyle w:val="null3"/>
        <w:spacing w:before="0" w:after="0" w:lineRule="auto" w:line="360"/>
        <w:ind w:left="0" w:right="0"/>
        <w:jc w:val="both"/>
      </w:pPr>
      <w:r>
        <w:rPr>
          <w:sz w:val="27"/>
        </w:rPr>
        <w:t xml:space="preserve">        </w:t>
      </w:r>
      <w:r>
        <w:rPr>
          <w:rFonts w:ascii="宋体" w:hAnsi="宋体" w:cs="宋体" w:eastAsia="宋体"/>
          <w:sz w:val="27"/>
        </w:rPr>
        <w:t>2.</w:t>
      </w:r>
      <w:r>
        <w:rPr>
          <w:rFonts w:ascii="宋体" w:hAnsi="宋体" w:cs="宋体" w:eastAsia="宋体"/>
          <w:sz w:val="27"/>
        </w:rPr>
        <w:t>交货方式：</w:t>
      </w:r>
    </w:p>
    <w:p>
      <w:pPr>
        <w:pStyle w:val="null3"/>
        <w:spacing w:before="0" w:after="0" w:lineRule="auto" w:line="360"/>
        <w:ind w:left="0" w:right="0"/>
        <w:jc w:val="both"/>
      </w:pPr>
      <w:r>
        <w:rPr>
          <w:sz w:val="27"/>
        </w:rPr>
        <w:t xml:space="preserve">        </w:t>
      </w:r>
      <w:r>
        <w:rPr>
          <w:rFonts w:ascii="宋体" w:hAnsi="宋体" w:cs="宋体" w:eastAsia="宋体"/>
          <w:sz w:val="27"/>
        </w:rPr>
        <w:t>3.</w:t>
      </w:r>
      <w:r>
        <w:rPr>
          <w:rFonts w:ascii="宋体" w:hAnsi="宋体" w:cs="宋体" w:eastAsia="宋体"/>
          <w:sz w:val="27"/>
        </w:rPr>
        <w:t>交货地点：</w:t>
      </w:r>
    </w:p>
    <w:p>
      <w:pPr>
        <w:pStyle w:val="null3"/>
        <w:spacing w:before="0" w:after="0" w:lineRule="auto" w:line="360"/>
        <w:ind w:left="1092" w:right="0"/>
        <w:jc w:val="both"/>
      </w:pPr>
      <w:r>
        <w:rPr>
          <w:rFonts w:ascii="宋体" w:hAnsi="宋体" w:cs="宋体" w:eastAsia="宋体"/>
          <w:sz w:val="27"/>
          <w:b/>
        </w:rPr>
        <w:t>五、</w:t>
      </w:r>
      <w:r>
        <w:rPr>
          <w:rFonts w:ascii="宋体" w:hAnsi="宋体" w:cs="宋体" w:eastAsia="宋体"/>
          <w:sz w:val="27"/>
          <w:b/>
        </w:rPr>
        <w:t>付款方式</w:t>
      </w:r>
    </w:p>
    <w:p>
      <w:pPr>
        <w:pStyle w:val="null3"/>
        <w:spacing w:before="0" w:after="0" w:lineRule="auto" w:line="360"/>
        <w:ind w:left="0" w:right="0"/>
        <w:jc w:val="both"/>
      </w:pPr>
      <w:r>
        <w:rPr>
          <w:rFonts w:ascii="宋体" w:hAnsi="宋体" w:cs="宋体" w:eastAsia="宋体"/>
          <w:sz w:val="27"/>
        </w:rPr>
        <w:t>由甲方按下列程序在</w:t>
      </w:r>
      <w:r>
        <w:rPr>
          <w:rFonts w:ascii="宋体" w:hAnsi="宋体" w:cs="宋体" w:eastAsia="宋体"/>
          <w:sz w:val="27"/>
          <w:u w:val="single"/>
        </w:rPr>
        <w:t xml:space="preserve">        </w:t>
      </w:r>
      <w:r>
        <w:rPr>
          <w:rFonts w:ascii="宋体" w:hAnsi="宋体" w:cs="宋体" w:eastAsia="宋体"/>
          <w:sz w:val="27"/>
        </w:rPr>
        <w:t>内付款：</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u w:val="single"/>
        </w:rPr>
        <w:t xml:space="preserve">      </w:t>
      </w:r>
      <w:r>
        <w:rPr>
          <w:rFonts w:ascii="宋体" w:hAnsi="宋体" w:cs="宋体" w:eastAsia="宋体"/>
          <w:sz w:val="27"/>
        </w:rPr>
        <w:t>%，同时无息退还乙方的合同履约保证金。</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u w:val="single"/>
        </w:rPr>
        <w:t xml:space="preserve">     </w:t>
      </w:r>
      <w:r>
        <w:rPr>
          <w:rFonts w:ascii="宋体" w:hAnsi="宋体" w:cs="宋体" w:eastAsia="宋体"/>
          <w:sz w:val="27"/>
        </w:rPr>
        <w:t>个月后，支付合同总价的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rFonts w:ascii="宋体" w:hAnsi="宋体" w:cs="宋体" w:eastAsia="宋体"/>
          <w:sz w:val="27"/>
          <w:b/>
        </w:rPr>
        <w:t>六、</w:t>
      </w:r>
      <w:r>
        <w:rPr>
          <w:rFonts w:ascii="宋体" w:hAnsi="宋体" w:cs="宋体" w:eastAsia="宋体"/>
          <w:sz w:val="27"/>
          <w:b/>
        </w:rPr>
        <w:t>质保期及售后服务要求</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u w:val="single"/>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u w:val="single"/>
        </w:rPr>
        <w:t>(免费/有偿)</w:t>
      </w:r>
      <w:r>
        <w:rPr>
          <w:rFonts w:ascii="宋体" w:hAnsi="宋体" w:cs="宋体" w:eastAsia="宋体"/>
          <w:sz w:val="27"/>
        </w:rPr>
        <w:t>维修保养服务。</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对甲方的服务通知，乙方在接报后1小时内响应，4小时内到达现场，48小时内处理完毕。若在48小时内仍未能有效解决，乙方须免费提供同档次的设备予甲方临时使用。</w:t>
      </w:r>
    </w:p>
    <w:p>
      <w:pPr>
        <w:pStyle w:val="null3"/>
        <w:spacing w:before="0" w:after="0" w:lineRule="auto" w:line="360"/>
        <w:ind w:left="1092" w:right="0"/>
        <w:jc w:val="both"/>
      </w:pPr>
      <w:r>
        <w:rPr>
          <w:rFonts w:ascii="宋体" w:hAnsi="宋体" w:cs="宋体" w:eastAsia="宋体"/>
          <w:sz w:val="27"/>
          <w:b/>
        </w:rPr>
        <w:t>七、</w:t>
      </w:r>
      <w:r>
        <w:rPr>
          <w:rFonts w:ascii="宋体" w:hAnsi="宋体" w:cs="宋体" w:eastAsia="宋体"/>
          <w:sz w:val="27"/>
          <w:b/>
        </w:rPr>
        <w:t>安装与调试</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pStyle w:val="null3"/>
        <w:spacing w:before="0" w:after="0" w:lineRule="auto" w:line="360"/>
        <w:ind w:left="1092" w:right="0"/>
        <w:jc w:val="both"/>
      </w:pPr>
      <w:r>
        <w:rPr>
          <w:rFonts w:ascii="宋体" w:hAnsi="宋体" w:cs="宋体" w:eastAsia="宋体"/>
          <w:sz w:val="27"/>
          <w:b/>
        </w:rPr>
        <w:t>八、</w:t>
      </w:r>
      <w:r>
        <w:rPr>
          <w:rFonts w:ascii="宋体" w:hAnsi="宋体" w:cs="宋体" w:eastAsia="宋体"/>
          <w:sz w:val="27"/>
          <w:b/>
        </w:rPr>
        <w:t>验收：</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rFonts w:ascii="宋体" w:hAnsi="宋体" w:cs="宋体" w:eastAsia="宋体"/>
          <w:sz w:val="27"/>
          <w:b/>
        </w:rPr>
        <w:t>九、</w:t>
      </w:r>
      <w:r>
        <w:rPr>
          <w:rFonts w:ascii="宋体" w:hAnsi="宋体" w:cs="宋体" w:eastAsia="宋体"/>
          <w:sz w:val="27"/>
          <w:b/>
        </w:rPr>
        <w:t>违约责任与赔偿损失</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rFonts w:ascii="宋体" w:hAnsi="宋体" w:cs="宋体" w:eastAsia="宋体"/>
          <w:sz w:val="27"/>
        </w:rPr>
        <w:t xml:space="preserve">       </w:t>
      </w:r>
      <w:r>
        <w:rPr>
          <w:rFonts w:ascii="宋体" w:hAnsi="宋体" w:cs="宋体" w:eastAsia="宋体"/>
          <w:sz w:val="27"/>
          <w:u w:val="single"/>
        </w:rPr>
        <w:t xml:space="preserve">                                                </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pStyle w:val="null3"/>
        <w:spacing w:before="0" w:after="0" w:lineRule="auto" w:line="360"/>
        <w:ind w:left="1092" w:right="0"/>
        <w:jc w:val="both"/>
      </w:pPr>
      <w:r>
        <w:rPr>
          <w:rFonts w:ascii="宋体" w:hAnsi="宋体" w:cs="宋体" w:eastAsia="宋体"/>
          <w:sz w:val="27"/>
          <w:b/>
        </w:rPr>
        <w:t>十、</w:t>
      </w:r>
      <w:r>
        <w:rPr>
          <w:rFonts w:ascii="宋体" w:hAnsi="宋体" w:cs="宋体" w:eastAsia="宋体"/>
          <w:sz w:val="27"/>
          <w:b/>
        </w:rPr>
        <w:t>争议的解决</w:t>
      </w:r>
      <w:r>
        <w:rPr>
          <w:rFonts w:ascii="宋体" w:hAnsi="宋体" w:cs="宋体" w:eastAsia="宋体"/>
          <w:sz w:val="27"/>
        </w:rPr>
        <w:t xml:space="preserve">   合同执行过程中发生的任何争议，如双方不能通过友好协商解决，按相关法律法规处理。</w:t>
      </w:r>
    </w:p>
    <w:p>
      <w:pPr>
        <w:pStyle w:val="null3"/>
        <w:spacing w:before="0" w:after="0" w:lineRule="auto" w:line="360"/>
        <w:ind w:left="1092" w:right="0"/>
        <w:jc w:val="both"/>
      </w:pPr>
      <w:r>
        <w:rPr>
          <w:rFonts w:ascii="宋体" w:hAnsi="宋体" w:cs="宋体" w:eastAsia="宋体"/>
          <w:sz w:val="27"/>
          <w:b/>
        </w:rPr>
        <w:t>十一、不可抗力</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rFonts w:ascii="宋体" w:hAnsi="宋体" w:cs="宋体" w:eastAsia="宋体"/>
          <w:sz w:val="27"/>
          <w:b/>
        </w:rPr>
        <w:t>十二、</w:t>
      </w:r>
      <w:r>
        <w:rPr>
          <w:rFonts w:ascii="宋体" w:hAnsi="宋体" w:cs="宋体" w:eastAsia="宋体"/>
          <w:sz w:val="27"/>
          <w:b/>
        </w:rPr>
        <w:t>税费</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pStyle w:val="null3"/>
        <w:spacing w:before="0" w:after="0" w:lineRule="auto" w:line="360"/>
        <w:ind w:left="1092" w:right="0"/>
        <w:jc w:val="both"/>
      </w:pPr>
      <w:r>
        <w:rPr>
          <w:rFonts w:ascii="宋体" w:hAnsi="宋体" w:cs="宋体" w:eastAsia="宋体"/>
          <w:sz w:val="27"/>
          <w:b/>
        </w:rPr>
        <w:t>十三、</w:t>
      </w:r>
      <w:r>
        <w:rPr>
          <w:rFonts w:ascii="&quot;times new roman&quot;" w:hAnsi="&quot;times new roman&quot;" w:cs="&quot;times new roman&quot;" w:eastAsia="&quot;times new roman&quot;"/>
          <w:sz w:val="27"/>
        </w:rPr>
        <w:t xml:space="preserve"> </w:t>
      </w:r>
      <w:r>
        <w:rPr>
          <w:rFonts w:ascii="宋体" w:hAnsi="宋体" w:cs="宋体" w:eastAsia="宋体"/>
          <w:sz w:val="27"/>
          <w:b/>
        </w:rPr>
        <w:t>其它</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pStyle w:val="null3"/>
        <w:spacing w:before="0" w:after="0" w:lineRule="auto" w:line="360"/>
        <w:ind w:left="1092" w:right="0"/>
        <w:jc w:val="both"/>
      </w:pPr>
      <w:r>
        <w:rPr>
          <w:rFonts w:ascii="宋体" w:hAnsi="宋体" w:cs="宋体" w:eastAsia="宋体"/>
          <w:sz w:val="27"/>
          <w:b/>
        </w:rPr>
        <w:t>十四、</w:t>
      </w:r>
      <w:r>
        <w:rPr>
          <w:rFonts w:ascii="&quot;times new roman&quot;" w:hAnsi="&quot;times new roman&quot;" w:cs="&quot;times new roman&quot;" w:eastAsia="&quot;times new roman&quot;"/>
          <w:sz w:val="27"/>
        </w:rPr>
        <w:t xml:space="preserve">      </w:t>
      </w:r>
      <w:r>
        <w:rPr>
          <w:rFonts w:ascii="宋体" w:hAnsi="宋体" w:cs="宋体" w:eastAsia="宋体"/>
          <w:sz w:val="27"/>
          <w:b/>
        </w:rPr>
        <w:t>合同生效</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u w:val="single"/>
        </w:rPr>
        <w:t xml:space="preserve">    </w:t>
      </w:r>
      <w:r>
        <w:rPr>
          <w:rFonts w:ascii="宋体" w:hAnsi="宋体" w:cs="宋体" w:eastAsia="宋体"/>
          <w:sz w:val="27"/>
        </w:rPr>
        <w:t>份。</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jc w:val="both"/>
      </w:pPr>
      <w:r>
        <w:rPr>
          <w:rFonts w:ascii="宋体" w:hAnsi="宋体" w:cs="宋体" w:eastAsia="宋体"/>
          <w:sz w:val="27"/>
          <w:b/>
        </w:rPr>
        <w:t>甲方（盖章）：</w:t>
      </w:r>
      <w:r>
        <w:rPr>
          <w:rFonts w:ascii="宋体" w:hAnsi="宋体" w:cs="宋体" w:eastAsia="宋体"/>
          <w:sz w:val="27"/>
          <w:b/>
        </w:rPr>
        <w:t>乙方（盖章）：</w:t>
      </w:r>
    </w:p>
    <w:p>
      <w:pPr>
        <w:pStyle w:val="null3"/>
        <w:spacing w:before="0" w:after="0" w:lineRule="auto" w:line="360"/>
        <w:ind w:left="0" w:right="0"/>
        <w:jc w:val="both"/>
      </w:pPr>
      <w:r>
        <w:rPr>
          <w:rFonts w:ascii="宋体" w:hAnsi="宋体" w:cs="宋体" w:eastAsia="宋体"/>
          <w:sz w:val="27"/>
          <w:b/>
        </w:rPr>
        <w:t>代表：</w:t>
      </w:r>
      <w:r>
        <w:rPr>
          <w:rFonts w:ascii="宋体" w:hAnsi="宋体" w:cs="宋体" w:eastAsia="宋体"/>
          <w:sz w:val="27"/>
          <w:b/>
        </w:rPr>
        <w:t>代表：</w:t>
      </w:r>
    </w:p>
    <w:p>
      <w:pPr>
        <w:pStyle w:val="null3"/>
        <w:spacing w:before="0" w:after="0" w:lineRule="auto" w:line="360"/>
        <w:ind w:left="0" w:right="0"/>
        <w:jc w:val="both"/>
      </w:pPr>
      <w:r>
        <w:rPr>
          <w:rFonts w:ascii="宋体" w:hAnsi="宋体" w:cs="宋体" w:eastAsia="宋体"/>
          <w:sz w:val="27"/>
        </w:rPr>
        <w:t>签订地点：</w:t>
      </w:r>
    </w:p>
    <w:p>
      <w:pPr>
        <w:pStyle w:val="null3"/>
        <w:spacing w:before="0" w:after="0" w:lineRule="auto" w:line="360"/>
        <w:ind w:left="0" w:right="0"/>
        <w:jc w:val="both"/>
      </w:pPr>
      <w:r>
        <w:rPr>
          <w:rFonts w:ascii="宋体" w:hAnsi="宋体" w:cs="宋体" w:eastAsia="宋体"/>
          <w:sz w:val="27"/>
        </w:rPr>
        <w:t>签订日期：　　　年　　月　　日</w:t>
      </w:r>
      <w:r>
        <w:rPr>
          <w:rFonts w:ascii="宋体" w:hAnsi="宋体" w:cs="宋体" w:eastAsia="宋体"/>
          <w:sz w:val="27"/>
        </w:rPr>
        <w:t>签订日期：　　　年　　月　　日</w:t>
      </w:r>
    </w:p>
    <w:p>
      <w:pPr>
        <w:pStyle w:val="null3"/>
        <w:spacing w:before="0" w:after="0" w:lineRule="auto" w:line="360"/>
        <w:ind w:left="0" w:right="0"/>
        <w:jc w:val="both"/>
      </w:pPr>
      <w:r>
        <w:rPr>
          <w:rFonts w:ascii="宋体" w:hAnsi="宋体" w:cs="宋体" w:eastAsia="宋体"/>
          <w:sz w:val="27"/>
        </w:rPr>
        <w:t>开户名称：</w:t>
      </w:r>
    </w:p>
    <w:p>
      <w:pPr>
        <w:pStyle w:val="null3"/>
        <w:spacing w:before="0" w:after="0" w:lineRule="auto" w:line="360"/>
        <w:ind w:left="0" w:right="0"/>
        <w:jc w:val="both"/>
      </w:pPr>
      <w:r>
        <w:rPr>
          <w:rFonts w:ascii="宋体" w:hAnsi="宋体" w:cs="宋体" w:eastAsia="宋体"/>
          <w:sz w:val="27"/>
        </w:rPr>
        <w:t>银行帐号：</w:t>
      </w:r>
    </w:p>
    <w:p>
      <w:pPr>
        <w:pStyle w:val="null3"/>
        <w:spacing w:before="0" w:after="0" w:lineRule="auto" w:line="360"/>
        <w:ind w:left="0" w:right="0"/>
        <w:jc w:val="both"/>
      </w:pPr>
      <w:r>
        <w:rPr>
          <w:rFonts w:ascii="宋体" w:hAnsi="宋体" w:cs="宋体" w:eastAsia="宋体"/>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440785-2024-00636</w:t>
      </w:r>
    </w:p>
    <w:p>
      <w:pPr>
        <w:pStyle w:val="null3"/>
        <w:jc w:val="center"/>
        <w:outlineLvl w:val="3"/>
      </w:pPr>
      <w:r>
        <w:rPr>
          <w:sz w:val="24"/>
          <w:b/>
        </w:rPr>
        <w:t>采购项目编号：</w:t>
      </w:r>
      <w:r>
        <w:rPr>
          <w:sz w:val="24"/>
          <w:b/>
        </w:rPr>
        <w:t>440785-2024-00636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广东嘉燊咨询有限公司</w:t>
      </w:r>
    </w:p>
    <w:p>
      <w:pPr>
        <w:pStyle w:val="null3"/>
        <w:ind w:firstLine="480"/>
      </w:pPr>
      <w:r>
        <w:rPr/>
        <w:t xml:space="preserve"> 你方组织的</w:t>
      </w:r>
      <w:r>
        <w:rPr>
          <w:u w:val="single"/>
        </w:rPr>
        <w:t>“</w:t>
      </w:r>
      <w:r>
        <w:rPr>
          <w:u w:val="single"/>
        </w:rPr>
        <w:t>恩平工业园职教园区教育装备采购项目-场室设备、厨房及实训设备</w:t>
      </w:r>
      <w:r>
        <w:rPr>
          <w:u w:val="single"/>
        </w:rPr>
        <w:t>”</w:t>
      </w:r>
      <w:r>
        <w:rPr/>
        <w:t>项目的招标[采购项目编号为：</w:t>
      </w:r>
      <w:r>
        <w:rPr>
          <w:u w:val="single"/>
        </w:rPr>
        <w:t>440785-2024-00636</w:t>
      </w:r>
      <w:r>
        <w:rPr/>
        <w:t>]，我方愿参与投标。</w:t>
      </w:r>
    </w:p>
    <w:p>
      <w:pPr>
        <w:pStyle w:val="null3"/>
        <w:ind w:firstLine="480"/>
      </w:pPr>
      <w:r>
        <w:rPr/>
        <w:t>我方确认收到贵方提供的</w:t>
      </w:r>
      <w:r>
        <w:rPr>
          <w:u w:val="single"/>
        </w:rPr>
        <w:t>“</w:t>
      </w:r>
      <w:r>
        <w:rPr>
          <w:u w:val="single"/>
        </w:rPr>
        <w:t>恩平工业园职教园区教育装备采购项目-场室设备、厨房及实训设备</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广东嘉燊咨询有限公司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恩平工业园职教园区教育装备采购项目-场室设备、厨房及实训设备</w:t>
      </w:r>
      <w:r>
        <w:rPr/>
        <w:t>”项目采购[采购项目编号为</w:t>
      </w:r>
      <w:r>
        <w:rPr/>
        <w:t>440785-2024-00636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恩平产业转移工业园管理委员会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广东嘉燊咨询有限公司</w:t>
      </w:r>
    </w:p>
    <w:p>
      <w:pPr>
        <w:pStyle w:val="null3"/>
        <w:ind w:firstLine="480"/>
      </w:pPr>
      <w:r>
        <w:rPr/>
        <w:t xml:space="preserve"> 如果我方在贵采购代理机构组织的</w:t>
      </w:r>
      <w:r>
        <w:rPr/>
        <w:t>恩平工业园职教园区教育装备采购项目-场室设备、厨房及实训设备</w:t>
      </w:r>
      <w:r>
        <w:rPr/>
        <w:t>招标中获中标（采购项目编号：</w:t>
      </w:r>
      <w:r>
        <w:rPr/>
        <w:t>440785-2024-00636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广东嘉燊咨询有限公司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广东嘉燊咨询有限公司</w:t>
      </w:r>
    </w:p>
    <w:p>
      <w:pPr>
        <w:pStyle w:val="null3"/>
        <w:ind w:firstLine="480"/>
      </w:pPr>
      <w:r>
        <w:rPr/>
        <w:t>我单位已登记并准备参与“</w:t>
      </w:r>
      <w:r>
        <w:rPr/>
        <w:t>恩平工业园职教园区教育装备采购项目-场室设备、厨房及实训设备</w:t>
      </w:r>
      <w:r>
        <w:rPr/>
        <w:t>”项目（采购项目编号：</w:t>
      </w:r>
      <w:r>
        <w:rPr/>
        <w:t>440785-2024-00636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